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9C6" w:rsidRDefault="009869C6" w:rsidP="009869C6">
      <w:pPr>
        <w:spacing w:after="0" w:line="240" w:lineRule="auto"/>
        <w:jc w:val="center"/>
        <w:rPr>
          <w:rFonts w:ascii="Times New Roman" w:hAnsi="Times New Roman"/>
          <w:sz w:val="28"/>
          <w:szCs w:val="28"/>
          <w:lang w:eastAsia="ru-RU"/>
        </w:rPr>
      </w:pPr>
      <w:r w:rsidRPr="00281F6D">
        <w:rPr>
          <w:rFonts w:ascii="Times New Roman" w:hAnsi="Times New Roman"/>
          <w:sz w:val="28"/>
          <w:szCs w:val="28"/>
          <w:lang w:eastAsia="ru-RU"/>
        </w:rPr>
        <w:t>Муниципальное бюджетное</w:t>
      </w:r>
      <w:r>
        <w:rPr>
          <w:rFonts w:ascii="Times New Roman" w:hAnsi="Times New Roman"/>
          <w:sz w:val="28"/>
          <w:szCs w:val="28"/>
          <w:lang w:eastAsia="ru-RU"/>
        </w:rPr>
        <w:t xml:space="preserve"> общеобразовательное учреждение</w:t>
      </w:r>
    </w:p>
    <w:p w:rsidR="009869C6" w:rsidRDefault="009869C6" w:rsidP="009869C6">
      <w:pPr>
        <w:spacing w:after="0" w:line="240" w:lineRule="auto"/>
        <w:jc w:val="center"/>
        <w:rPr>
          <w:rFonts w:ascii="Times New Roman" w:hAnsi="Times New Roman"/>
          <w:sz w:val="28"/>
          <w:szCs w:val="28"/>
          <w:lang w:eastAsia="ru-RU"/>
        </w:rPr>
      </w:pPr>
    </w:p>
    <w:p w:rsidR="009869C6" w:rsidRDefault="009869C6" w:rsidP="009869C6">
      <w:pPr>
        <w:spacing w:after="0" w:line="240" w:lineRule="auto"/>
        <w:jc w:val="center"/>
        <w:rPr>
          <w:rFonts w:ascii="Times New Roman" w:hAnsi="Times New Roman"/>
          <w:sz w:val="28"/>
          <w:szCs w:val="28"/>
          <w:lang w:eastAsia="ru-RU"/>
        </w:rPr>
      </w:pPr>
      <w:r w:rsidRPr="00281F6D">
        <w:rPr>
          <w:rFonts w:ascii="Times New Roman" w:hAnsi="Times New Roman"/>
          <w:sz w:val="28"/>
          <w:szCs w:val="28"/>
          <w:lang w:eastAsia="ru-RU"/>
        </w:rPr>
        <w:t xml:space="preserve">средняя общеобразовательная школа </w:t>
      </w:r>
      <w:r>
        <w:rPr>
          <w:rFonts w:ascii="Times New Roman" w:hAnsi="Times New Roman"/>
          <w:sz w:val="28"/>
          <w:szCs w:val="28"/>
          <w:lang w:eastAsia="ru-RU"/>
        </w:rPr>
        <w:t>№28</w:t>
      </w:r>
    </w:p>
    <w:p w:rsidR="009869C6" w:rsidRPr="00281F6D" w:rsidRDefault="009869C6" w:rsidP="009869C6">
      <w:pPr>
        <w:spacing w:after="0" w:line="240" w:lineRule="auto"/>
        <w:jc w:val="center"/>
        <w:rPr>
          <w:rFonts w:ascii="Times New Roman" w:hAnsi="Times New Roman"/>
          <w:sz w:val="28"/>
          <w:szCs w:val="28"/>
          <w:lang w:eastAsia="ru-RU"/>
        </w:rPr>
      </w:pPr>
    </w:p>
    <w:p w:rsidR="009869C6" w:rsidRPr="00281F6D" w:rsidRDefault="009869C6" w:rsidP="009869C6">
      <w:pPr>
        <w:spacing w:after="0" w:line="240" w:lineRule="auto"/>
        <w:jc w:val="center"/>
        <w:rPr>
          <w:rFonts w:ascii="Times New Roman" w:hAnsi="Times New Roman"/>
          <w:sz w:val="28"/>
          <w:szCs w:val="28"/>
          <w:lang w:eastAsia="ru-RU"/>
        </w:rPr>
      </w:pPr>
      <w:r w:rsidRPr="00281F6D">
        <w:rPr>
          <w:rFonts w:ascii="Times New Roman" w:hAnsi="Times New Roman"/>
          <w:sz w:val="28"/>
          <w:szCs w:val="28"/>
          <w:lang w:eastAsia="ru-RU"/>
        </w:rPr>
        <w:t>ст.Тамань Темрюкского района</w:t>
      </w:r>
    </w:p>
    <w:p w:rsidR="009869C6" w:rsidRPr="00281F6D" w:rsidRDefault="009869C6" w:rsidP="009869C6">
      <w:pPr>
        <w:spacing w:after="0" w:line="240" w:lineRule="auto"/>
        <w:jc w:val="center"/>
        <w:rPr>
          <w:rFonts w:ascii="Times New Roman" w:hAnsi="Times New Roman"/>
          <w:sz w:val="24"/>
          <w:szCs w:val="24"/>
          <w:lang w:eastAsia="ru-RU"/>
        </w:rPr>
      </w:pPr>
    </w:p>
    <w:p w:rsidR="009869C6" w:rsidRPr="00281F6D" w:rsidRDefault="009869C6" w:rsidP="009869C6">
      <w:pPr>
        <w:spacing w:after="0" w:line="240" w:lineRule="auto"/>
        <w:jc w:val="center"/>
        <w:rPr>
          <w:rFonts w:ascii="Times New Roman" w:hAnsi="Times New Roman"/>
          <w:sz w:val="24"/>
          <w:szCs w:val="24"/>
          <w:lang w:eastAsia="ru-RU"/>
        </w:rPr>
      </w:pPr>
    </w:p>
    <w:p w:rsidR="009869C6" w:rsidRPr="00281F6D" w:rsidRDefault="009869C6" w:rsidP="009869C6">
      <w:pPr>
        <w:spacing w:after="0" w:line="240" w:lineRule="auto"/>
        <w:jc w:val="center"/>
        <w:rPr>
          <w:rFonts w:ascii="Times New Roman" w:hAnsi="Times New Roman"/>
          <w:sz w:val="24"/>
          <w:szCs w:val="24"/>
          <w:lang w:eastAsia="ru-RU"/>
        </w:rPr>
      </w:pPr>
    </w:p>
    <w:p w:rsidR="009869C6" w:rsidRPr="00281F6D" w:rsidRDefault="009869C6" w:rsidP="009869C6">
      <w:pPr>
        <w:spacing w:after="0" w:line="240" w:lineRule="auto"/>
        <w:jc w:val="center"/>
        <w:rPr>
          <w:rFonts w:ascii="Times New Roman" w:hAnsi="Times New Roman"/>
          <w:sz w:val="24"/>
          <w:szCs w:val="24"/>
          <w:lang w:eastAsia="ru-RU"/>
        </w:rPr>
      </w:pPr>
    </w:p>
    <w:p w:rsidR="009869C6" w:rsidRPr="00281F6D" w:rsidRDefault="009869C6" w:rsidP="009869C6">
      <w:pPr>
        <w:spacing w:after="0" w:line="240" w:lineRule="auto"/>
        <w:jc w:val="center"/>
        <w:rPr>
          <w:rFonts w:ascii="Times New Roman" w:hAnsi="Times New Roman"/>
          <w:sz w:val="24"/>
          <w:szCs w:val="24"/>
          <w:lang w:eastAsia="ru-RU"/>
        </w:rPr>
      </w:pPr>
    </w:p>
    <w:p w:rsidR="009869C6" w:rsidRPr="00281F6D" w:rsidRDefault="009869C6" w:rsidP="009869C6">
      <w:pPr>
        <w:spacing w:after="0" w:line="240" w:lineRule="auto"/>
        <w:jc w:val="center"/>
        <w:rPr>
          <w:rFonts w:ascii="Times New Roman" w:hAnsi="Times New Roman"/>
          <w:sz w:val="24"/>
          <w:szCs w:val="24"/>
          <w:lang w:eastAsia="ru-RU"/>
        </w:rPr>
      </w:pPr>
    </w:p>
    <w:p w:rsidR="009869C6" w:rsidRPr="00281F6D" w:rsidRDefault="009869C6" w:rsidP="009869C6">
      <w:pPr>
        <w:spacing w:after="0" w:line="240" w:lineRule="auto"/>
        <w:jc w:val="center"/>
        <w:rPr>
          <w:rFonts w:ascii="Times New Roman" w:hAnsi="Times New Roman"/>
          <w:sz w:val="36"/>
          <w:szCs w:val="36"/>
          <w:lang w:eastAsia="ru-RU"/>
        </w:rPr>
      </w:pPr>
    </w:p>
    <w:p w:rsidR="009869C6" w:rsidRPr="00281F6D" w:rsidRDefault="009869C6" w:rsidP="009869C6">
      <w:pPr>
        <w:spacing w:after="0" w:line="240" w:lineRule="auto"/>
        <w:jc w:val="center"/>
        <w:rPr>
          <w:rFonts w:ascii="Times New Roman" w:hAnsi="Times New Roman"/>
          <w:sz w:val="36"/>
          <w:szCs w:val="36"/>
          <w:lang w:eastAsia="ru-RU"/>
        </w:rPr>
      </w:pPr>
      <w:r w:rsidRPr="00281F6D">
        <w:rPr>
          <w:rFonts w:ascii="Times New Roman" w:hAnsi="Times New Roman"/>
          <w:sz w:val="36"/>
          <w:szCs w:val="36"/>
          <w:lang w:eastAsia="ru-RU"/>
        </w:rPr>
        <w:t>Тема: Первая медицинская помощь при ранениях и травмах</w:t>
      </w:r>
    </w:p>
    <w:p w:rsidR="009869C6" w:rsidRPr="00281F6D" w:rsidRDefault="009869C6" w:rsidP="009869C6">
      <w:pPr>
        <w:spacing w:after="0" w:line="240" w:lineRule="auto"/>
        <w:jc w:val="center"/>
        <w:rPr>
          <w:rFonts w:ascii="Times New Roman" w:hAnsi="Times New Roman"/>
          <w:sz w:val="36"/>
          <w:szCs w:val="36"/>
          <w:lang w:eastAsia="ru-RU"/>
        </w:rPr>
      </w:pPr>
    </w:p>
    <w:p w:rsidR="009869C6" w:rsidRPr="00A539E7" w:rsidRDefault="009869C6" w:rsidP="009869C6">
      <w:pPr>
        <w:spacing w:after="0" w:line="240" w:lineRule="auto"/>
        <w:jc w:val="center"/>
        <w:rPr>
          <w:rFonts w:ascii="Times New Roman" w:hAnsi="Times New Roman"/>
          <w:sz w:val="36"/>
          <w:szCs w:val="36"/>
          <w:lang w:eastAsia="ru-RU"/>
        </w:rPr>
      </w:pPr>
      <w:r w:rsidRPr="00A539E7">
        <w:rPr>
          <w:rFonts w:ascii="Times New Roman" w:hAnsi="Times New Roman"/>
          <w:sz w:val="36"/>
          <w:szCs w:val="36"/>
          <w:lang w:eastAsia="ru-RU"/>
        </w:rPr>
        <w:t>( с использованием ЦОР)</w:t>
      </w:r>
    </w:p>
    <w:p w:rsidR="009869C6" w:rsidRPr="00281F6D" w:rsidRDefault="009869C6" w:rsidP="009869C6">
      <w:pPr>
        <w:spacing w:after="0" w:line="240" w:lineRule="auto"/>
        <w:jc w:val="center"/>
        <w:rPr>
          <w:rFonts w:ascii="Times New Roman" w:hAnsi="Times New Roman"/>
          <w:sz w:val="24"/>
          <w:szCs w:val="24"/>
          <w:lang w:eastAsia="ru-RU"/>
        </w:rPr>
      </w:pPr>
    </w:p>
    <w:p w:rsidR="009869C6" w:rsidRPr="00281F6D" w:rsidRDefault="009869C6" w:rsidP="009869C6">
      <w:pPr>
        <w:spacing w:after="0" w:line="240" w:lineRule="auto"/>
        <w:jc w:val="center"/>
        <w:rPr>
          <w:rFonts w:ascii="Times New Roman" w:hAnsi="Times New Roman"/>
          <w:sz w:val="24"/>
          <w:szCs w:val="24"/>
          <w:lang w:eastAsia="ru-RU"/>
        </w:rPr>
      </w:pPr>
    </w:p>
    <w:p w:rsidR="009869C6" w:rsidRPr="00281F6D" w:rsidRDefault="009869C6" w:rsidP="009869C6">
      <w:pPr>
        <w:spacing w:after="0" w:line="240" w:lineRule="auto"/>
        <w:jc w:val="both"/>
        <w:rPr>
          <w:rFonts w:ascii="Times New Roman" w:hAnsi="Times New Roman"/>
          <w:sz w:val="24"/>
          <w:szCs w:val="24"/>
          <w:lang w:eastAsia="ru-RU"/>
        </w:rPr>
      </w:pPr>
    </w:p>
    <w:p w:rsidR="009869C6" w:rsidRPr="00281F6D" w:rsidRDefault="009869C6" w:rsidP="009869C6">
      <w:pPr>
        <w:spacing w:after="0" w:line="240" w:lineRule="auto"/>
        <w:jc w:val="right"/>
        <w:rPr>
          <w:rFonts w:ascii="Times New Roman" w:hAnsi="Times New Roman"/>
          <w:sz w:val="24"/>
          <w:szCs w:val="24"/>
          <w:lang w:eastAsia="ru-RU"/>
        </w:rPr>
      </w:pPr>
    </w:p>
    <w:p w:rsidR="009869C6" w:rsidRPr="00281F6D" w:rsidRDefault="009869C6" w:rsidP="009869C6">
      <w:pPr>
        <w:spacing w:after="0" w:line="240" w:lineRule="auto"/>
        <w:jc w:val="right"/>
        <w:rPr>
          <w:rFonts w:ascii="Times New Roman" w:hAnsi="Times New Roman"/>
          <w:sz w:val="24"/>
          <w:szCs w:val="24"/>
          <w:lang w:eastAsia="ru-RU"/>
        </w:rPr>
      </w:pPr>
    </w:p>
    <w:p w:rsidR="009869C6" w:rsidRPr="00281F6D" w:rsidRDefault="009869C6" w:rsidP="009869C6">
      <w:pPr>
        <w:spacing w:after="0" w:line="240" w:lineRule="auto"/>
        <w:jc w:val="right"/>
        <w:rPr>
          <w:rFonts w:ascii="Times New Roman" w:hAnsi="Times New Roman"/>
          <w:sz w:val="24"/>
          <w:szCs w:val="24"/>
          <w:lang w:eastAsia="ru-RU"/>
        </w:rPr>
      </w:pPr>
    </w:p>
    <w:p w:rsidR="009869C6" w:rsidRPr="00281F6D" w:rsidRDefault="009869C6" w:rsidP="009869C6">
      <w:pPr>
        <w:spacing w:after="0" w:line="240" w:lineRule="auto"/>
        <w:jc w:val="right"/>
        <w:rPr>
          <w:rFonts w:ascii="Times New Roman" w:hAnsi="Times New Roman"/>
          <w:sz w:val="24"/>
          <w:szCs w:val="24"/>
          <w:lang w:eastAsia="ru-RU"/>
        </w:rPr>
      </w:pPr>
    </w:p>
    <w:p w:rsidR="009869C6" w:rsidRPr="00281F6D" w:rsidRDefault="009869C6" w:rsidP="009869C6">
      <w:pPr>
        <w:spacing w:after="0" w:line="240" w:lineRule="auto"/>
        <w:jc w:val="right"/>
        <w:rPr>
          <w:rFonts w:ascii="Times New Roman" w:hAnsi="Times New Roman"/>
          <w:sz w:val="24"/>
          <w:szCs w:val="24"/>
          <w:lang w:eastAsia="ru-RU"/>
        </w:rPr>
      </w:pPr>
    </w:p>
    <w:p w:rsidR="009869C6" w:rsidRPr="00281F6D" w:rsidRDefault="009869C6" w:rsidP="009869C6">
      <w:pPr>
        <w:spacing w:after="0" w:line="240" w:lineRule="auto"/>
        <w:jc w:val="right"/>
        <w:rPr>
          <w:rFonts w:ascii="Times New Roman" w:hAnsi="Times New Roman"/>
          <w:sz w:val="24"/>
          <w:szCs w:val="24"/>
          <w:lang w:eastAsia="ru-RU"/>
        </w:rPr>
      </w:pPr>
    </w:p>
    <w:p w:rsidR="009869C6" w:rsidRPr="00281F6D" w:rsidRDefault="009869C6" w:rsidP="009869C6">
      <w:pPr>
        <w:spacing w:after="0" w:line="240" w:lineRule="auto"/>
        <w:jc w:val="right"/>
        <w:rPr>
          <w:rFonts w:ascii="Times New Roman" w:hAnsi="Times New Roman"/>
          <w:sz w:val="24"/>
          <w:szCs w:val="24"/>
          <w:lang w:eastAsia="ru-RU"/>
        </w:rPr>
      </w:pPr>
    </w:p>
    <w:p w:rsidR="009869C6" w:rsidRPr="00281F6D" w:rsidRDefault="009869C6" w:rsidP="009869C6">
      <w:pPr>
        <w:spacing w:after="0" w:line="240" w:lineRule="auto"/>
        <w:jc w:val="right"/>
        <w:rPr>
          <w:rFonts w:ascii="Times New Roman" w:hAnsi="Times New Roman"/>
          <w:sz w:val="24"/>
          <w:szCs w:val="24"/>
          <w:lang w:eastAsia="ru-RU"/>
        </w:rPr>
      </w:pPr>
    </w:p>
    <w:p w:rsidR="009869C6" w:rsidRPr="00281F6D" w:rsidRDefault="009869C6" w:rsidP="009869C6">
      <w:pPr>
        <w:spacing w:after="0" w:line="240" w:lineRule="auto"/>
        <w:jc w:val="right"/>
        <w:rPr>
          <w:rFonts w:ascii="Times New Roman" w:hAnsi="Times New Roman"/>
          <w:sz w:val="24"/>
          <w:szCs w:val="24"/>
          <w:lang w:eastAsia="ru-RU"/>
        </w:rPr>
      </w:pPr>
    </w:p>
    <w:p w:rsidR="009869C6" w:rsidRPr="00281F6D" w:rsidRDefault="009869C6" w:rsidP="009869C6">
      <w:pPr>
        <w:spacing w:after="0" w:line="240" w:lineRule="auto"/>
        <w:jc w:val="right"/>
        <w:rPr>
          <w:rFonts w:ascii="Times New Roman" w:hAnsi="Times New Roman"/>
          <w:sz w:val="24"/>
          <w:szCs w:val="24"/>
          <w:lang w:eastAsia="ru-RU"/>
        </w:rPr>
      </w:pPr>
    </w:p>
    <w:p w:rsidR="009869C6" w:rsidRPr="00281F6D" w:rsidRDefault="009869C6" w:rsidP="009869C6">
      <w:pPr>
        <w:spacing w:after="0" w:line="240" w:lineRule="auto"/>
        <w:jc w:val="right"/>
        <w:rPr>
          <w:rFonts w:ascii="Times New Roman" w:hAnsi="Times New Roman"/>
          <w:sz w:val="24"/>
          <w:szCs w:val="24"/>
          <w:lang w:eastAsia="ru-RU"/>
        </w:rPr>
      </w:pPr>
    </w:p>
    <w:p w:rsidR="009869C6" w:rsidRPr="00281F6D" w:rsidRDefault="009869C6" w:rsidP="009869C6">
      <w:pPr>
        <w:spacing w:after="0" w:line="240" w:lineRule="auto"/>
        <w:jc w:val="right"/>
        <w:rPr>
          <w:rFonts w:ascii="Times New Roman" w:hAnsi="Times New Roman"/>
          <w:sz w:val="24"/>
          <w:szCs w:val="24"/>
          <w:lang w:eastAsia="ru-RU"/>
        </w:rPr>
      </w:pPr>
    </w:p>
    <w:p w:rsidR="009869C6" w:rsidRPr="00281F6D" w:rsidRDefault="009869C6" w:rsidP="009869C6">
      <w:pPr>
        <w:spacing w:after="0" w:line="240" w:lineRule="auto"/>
        <w:jc w:val="right"/>
        <w:rPr>
          <w:rFonts w:ascii="Times New Roman" w:hAnsi="Times New Roman"/>
          <w:sz w:val="24"/>
          <w:szCs w:val="24"/>
          <w:lang w:eastAsia="ru-RU"/>
        </w:rPr>
      </w:pPr>
    </w:p>
    <w:p w:rsidR="009869C6" w:rsidRPr="00281F6D" w:rsidRDefault="009869C6" w:rsidP="009869C6">
      <w:pPr>
        <w:spacing w:after="0" w:line="240" w:lineRule="auto"/>
        <w:jc w:val="right"/>
        <w:rPr>
          <w:rFonts w:ascii="Times New Roman" w:hAnsi="Times New Roman"/>
          <w:sz w:val="24"/>
          <w:szCs w:val="24"/>
          <w:lang w:eastAsia="ru-RU"/>
        </w:rPr>
      </w:pPr>
    </w:p>
    <w:p w:rsidR="009869C6" w:rsidRDefault="009869C6" w:rsidP="009869C6">
      <w:pPr>
        <w:spacing w:after="0" w:line="240" w:lineRule="auto"/>
        <w:jc w:val="right"/>
        <w:rPr>
          <w:rFonts w:ascii="Times New Roman" w:hAnsi="Times New Roman"/>
          <w:sz w:val="24"/>
          <w:szCs w:val="24"/>
          <w:lang w:eastAsia="ru-RU"/>
        </w:rPr>
      </w:pPr>
    </w:p>
    <w:p w:rsidR="009869C6" w:rsidRDefault="009869C6" w:rsidP="009869C6">
      <w:pPr>
        <w:spacing w:after="0" w:line="240" w:lineRule="auto"/>
        <w:jc w:val="right"/>
        <w:rPr>
          <w:rFonts w:ascii="Times New Roman" w:hAnsi="Times New Roman"/>
          <w:sz w:val="24"/>
          <w:szCs w:val="24"/>
          <w:lang w:eastAsia="ru-RU"/>
        </w:rPr>
      </w:pPr>
    </w:p>
    <w:p w:rsidR="009869C6" w:rsidRDefault="009869C6" w:rsidP="009869C6">
      <w:pPr>
        <w:spacing w:after="0" w:line="240" w:lineRule="auto"/>
        <w:jc w:val="right"/>
        <w:rPr>
          <w:rFonts w:ascii="Times New Roman" w:hAnsi="Times New Roman"/>
          <w:sz w:val="24"/>
          <w:szCs w:val="24"/>
          <w:lang w:eastAsia="ru-RU"/>
        </w:rPr>
      </w:pPr>
    </w:p>
    <w:p w:rsidR="009869C6" w:rsidRPr="00281F6D" w:rsidRDefault="009869C6" w:rsidP="009869C6">
      <w:pPr>
        <w:spacing w:after="0" w:line="240" w:lineRule="auto"/>
        <w:jc w:val="right"/>
        <w:rPr>
          <w:rFonts w:ascii="Times New Roman" w:hAnsi="Times New Roman"/>
          <w:sz w:val="24"/>
          <w:szCs w:val="24"/>
          <w:lang w:eastAsia="ru-RU"/>
        </w:rPr>
      </w:pPr>
    </w:p>
    <w:p w:rsidR="009869C6" w:rsidRPr="00281F6D" w:rsidRDefault="009869C6" w:rsidP="009869C6">
      <w:pPr>
        <w:spacing w:after="0" w:line="240" w:lineRule="auto"/>
        <w:jc w:val="right"/>
        <w:rPr>
          <w:rFonts w:ascii="Times New Roman" w:hAnsi="Times New Roman"/>
          <w:sz w:val="24"/>
          <w:szCs w:val="24"/>
          <w:lang w:eastAsia="ru-RU"/>
        </w:rPr>
      </w:pPr>
    </w:p>
    <w:p w:rsidR="009869C6" w:rsidRPr="00281F6D" w:rsidRDefault="009869C6" w:rsidP="009869C6">
      <w:pPr>
        <w:spacing w:after="0" w:line="240" w:lineRule="auto"/>
        <w:jc w:val="center"/>
        <w:rPr>
          <w:rFonts w:ascii="Times New Roman" w:hAnsi="Times New Roman"/>
          <w:sz w:val="28"/>
          <w:szCs w:val="28"/>
          <w:lang w:eastAsia="ru-RU"/>
        </w:rPr>
      </w:pPr>
      <w:r w:rsidRPr="00281F6D">
        <w:rPr>
          <w:rFonts w:ascii="Times New Roman" w:hAnsi="Times New Roman"/>
          <w:sz w:val="28"/>
          <w:szCs w:val="28"/>
          <w:lang w:eastAsia="ru-RU"/>
        </w:rPr>
        <w:t>Преподаватель-организатор ОБЖ</w:t>
      </w:r>
    </w:p>
    <w:p w:rsidR="009869C6" w:rsidRPr="00281F6D" w:rsidRDefault="009869C6" w:rsidP="009869C6">
      <w:pPr>
        <w:spacing w:after="0" w:line="240" w:lineRule="auto"/>
        <w:jc w:val="right"/>
        <w:rPr>
          <w:rFonts w:ascii="Times New Roman" w:hAnsi="Times New Roman"/>
          <w:sz w:val="28"/>
          <w:szCs w:val="28"/>
          <w:lang w:eastAsia="ru-RU"/>
        </w:rPr>
      </w:pPr>
    </w:p>
    <w:p w:rsidR="009869C6" w:rsidRDefault="009869C6" w:rsidP="009869C6">
      <w:pPr>
        <w:tabs>
          <w:tab w:val="left" w:pos="6465"/>
        </w:tabs>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w:t>
      </w:r>
      <w:r w:rsidRPr="00281F6D">
        <w:rPr>
          <w:rFonts w:ascii="Times New Roman" w:hAnsi="Times New Roman"/>
          <w:sz w:val="28"/>
          <w:szCs w:val="28"/>
          <w:lang w:eastAsia="ru-RU"/>
        </w:rPr>
        <w:t>Раевский Ю</w:t>
      </w:r>
      <w:r>
        <w:rPr>
          <w:rFonts w:ascii="Times New Roman" w:hAnsi="Times New Roman"/>
          <w:sz w:val="28"/>
          <w:szCs w:val="28"/>
          <w:lang w:eastAsia="ru-RU"/>
        </w:rPr>
        <w:t>рий Александрович</w:t>
      </w:r>
    </w:p>
    <w:p w:rsidR="009869C6" w:rsidRDefault="009869C6" w:rsidP="009869C6">
      <w:pPr>
        <w:tabs>
          <w:tab w:val="left" w:pos="6465"/>
        </w:tabs>
        <w:spacing w:after="0" w:line="240" w:lineRule="auto"/>
        <w:rPr>
          <w:rFonts w:ascii="Times New Roman" w:hAnsi="Times New Roman"/>
          <w:sz w:val="28"/>
          <w:szCs w:val="28"/>
          <w:lang w:eastAsia="ru-RU"/>
        </w:rPr>
      </w:pPr>
    </w:p>
    <w:p w:rsidR="009869C6" w:rsidRDefault="009869C6" w:rsidP="009869C6">
      <w:pPr>
        <w:tabs>
          <w:tab w:val="left" w:pos="6465"/>
        </w:tabs>
        <w:spacing w:after="0" w:line="240" w:lineRule="auto"/>
        <w:rPr>
          <w:rFonts w:ascii="Times New Roman" w:hAnsi="Times New Roman"/>
          <w:sz w:val="28"/>
          <w:szCs w:val="28"/>
          <w:lang w:eastAsia="ru-RU"/>
        </w:rPr>
      </w:pPr>
    </w:p>
    <w:p w:rsidR="009869C6" w:rsidRDefault="009869C6" w:rsidP="009869C6">
      <w:pPr>
        <w:tabs>
          <w:tab w:val="left" w:pos="6465"/>
        </w:tabs>
        <w:spacing w:after="0" w:line="240" w:lineRule="auto"/>
        <w:rPr>
          <w:rFonts w:ascii="Times New Roman" w:hAnsi="Times New Roman"/>
          <w:sz w:val="28"/>
          <w:szCs w:val="28"/>
          <w:lang w:eastAsia="ru-RU"/>
        </w:rPr>
      </w:pPr>
    </w:p>
    <w:p w:rsidR="009869C6" w:rsidRDefault="009869C6" w:rsidP="009869C6">
      <w:pPr>
        <w:tabs>
          <w:tab w:val="left" w:pos="6465"/>
        </w:tabs>
        <w:spacing w:after="0" w:line="240" w:lineRule="auto"/>
        <w:rPr>
          <w:rFonts w:ascii="Times New Roman" w:hAnsi="Times New Roman"/>
          <w:sz w:val="28"/>
          <w:szCs w:val="28"/>
          <w:lang w:eastAsia="ru-RU"/>
        </w:rPr>
      </w:pPr>
    </w:p>
    <w:p w:rsidR="009869C6" w:rsidRDefault="009869C6" w:rsidP="009869C6">
      <w:pPr>
        <w:tabs>
          <w:tab w:val="left" w:pos="6465"/>
        </w:tabs>
        <w:spacing w:after="0" w:line="240" w:lineRule="auto"/>
        <w:rPr>
          <w:rFonts w:ascii="Times New Roman" w:hAnsi="Times New Roman"/>
          <w:sz w:val="28"/>
          <w:szCs w:val="28"/>
          <w:lang w:eastAsia="ru-RU"/>
        </w:rPr>
      </w:pPr>
    </w:p>
    <w:p w:rsidR="009869C6" w:rsidRDefault="009869C6" w:rsidP="009869C6">
      <w:pPr>
        <w:tabs>
          <w:tab w:val="left" w:pos="6465"/>
        </w:tabs>
        <w:spacing w:after="0" w:line="240" w:lineRule="auto"/>
        <w:rPr>
          <w:rFonts w:ascii="Times New Roman" w:hAnsi="Times New Roman"/>
          <w:sz w:val="28"/>
          <w:szCs w:val="28"/>
          <w:lang w:eastAsia="ru-RU"/>
        </w:rPr>
      </w:pPr>
    </w:p>
    <w:p w:rsidR="009869C6" w:rsidRPr="00281F6D" w:rsidRDefault="009869C6" w:rsidP="009869C6">
      <w:pPr>
        <w:tabs>
          <w:tab w:val="left" w:pos="6465"/>
        </w:tabs>
        <w:spacing w:after="0" w:line="240" w:lineRule="auto"/>
        <w:rPr>
          <w:rFonts w:ascii="Times New Roman" w:hAnsi="Times New Roman"/>
          <w:sz w:val="28"/>
          <w:szCs w:val="28"/>
          <w:lang w:eastAsia="ru-RU"/>
        </w:rPr>
      </w:pPr>
    </w:p>
    <w:p w:rsidR="009869C6" w:rsidRDefault="009869C6" w:rsidP="009869C6">
      <w:pPr>
        <w:spacing w:after="0" w:line="240" w:lineRule="auto"/>
        <w:jc w:val="center"/>
        <w:rPr>
          <w:rFonts w:ascii="Times New Roman" w:hAnsi="Times New Roman"/>
          <w:sz w:val="28"/>
          <w:szCs w:val="28"/>
          <w:lang w:eastAsia="ru-RU"/>
        </w:rPr>
      </w:pPr>
      <w:r w:rsidRPr="00281F6D">
        <w:rPr>
          <w:rFonts w:ascii="Times New Roman" w:hAnsi="Times New Roman"/>
          <w:sz w:val="28"/>
          <w:szCs w:val="28"/>
          <w:lang w:eastAsia="ru-RU"/>
        </w:rPr>
        <w:t>Тамань-20</w:t>
      </w:r>
      <w:r>
        <w:rPr>
          <w:rFonts w:ascii="Times New Roman" w:hAnsi="Times New Roman"/>
          <w:sz w:val="28"/>
          <w:szCs w:val="28"/>
          <w:lang w:eastAsia="ru-RU"/>
        </w:rPr>
        <w:t>13</w:t>
      </w:r>
    </w:p>
    <w:p w:rsidR="009869C6" w:rsidRDefault="009869C6" w:rsidP="009869C6">
      <w:pPr>
        <w:spacing w:after="0" w:line="240" w:lineRule="auto"/>
        <w:jc w:val="center"/>
        <w:rPr>
          <w:rFonts w:ascii="Times New Roman" w:hAnsi="Times New Roman"/>
          <w:sz w:val="28"/>
          <w:szCs w:val="28"/>
          <w:lang w:eastAsia="ru-RU"/>
        </w:rPr>
      </w:pPr>
    </w:p>
    <w:p w:rsidR="009869C6" w:rsidRDefault="009869C6" w:rsidP="009869C6">
      <w:pPr>
        <w:spacing w:after="0" w:line="240" w:lineRule="auto"/>
        <w:jc w:val="center"/>
        <w:rPr>
          <w:rFonts w:ascii="Times New Roman" w:hAnsi="Times New Roman"/>
          <w:sz w:val="28"/>
          <w:szCs w:val="28"/>
          <w:lang w:eastAsia="ru-RU"/>
        </w:rPr>
      </w:pPr>
    </w:p>
    <w:p w:rsidR="009869C6" w:rsidRDefault="009869C6" w:rsidP="009869C6">
      <w:pPr>
        <w:spacing w:after="0" w:line="240" w:lineRule="auto"/>
        <w:jc w:val="center"/>
        <w:rPr>
          <w:rFonts w:ascii="Times New Roman" w:hAnsi="Times New Roman"/>
          <w:sz w:val="28"/>
          <w:szCs w:val="28"/>
          <w:lang w:eastAsia="ru-RU"/>
        </w:rPr>
      </w:pPr>
    </w:p>
    <w:p w:rsidR="009869C6" w:rsidRPr="000631D2" w:rsidRDefault="009869C6" w:rsidP="009869C6">
      <w:pPr>
        <w:spacing w:after="0" w:line="240" w:lineRule="auto"/>
        <w:jc w:val="center"/>
        <w:rPr>
          <w:rFonts w:ascii="Times New Roman" w:hAnsi="Times New Roman"/>
          <w:sz w:val="28"/>
          <w:szCs w:val="28"/>
          <w:lang w:eastAsia="ru-RU"/>
        </w:rPr>
      </w:pPr>
    </w:p>
    <w:p w:rsidR="009869C6" w:rsidRPr="00281F6D" w:rsidRDefault="009869C6" w:rsidP="009869C6">
      <w:pPr>
        <w:spacing w:after="0" w:line="240" w:lineRule="auto"/>
        <w:jc w:val="center"/>
        <w:rPr>
          <w:rFonts w:ascii="Times New Roman" w:hAnsi="Times New Roman"/>
          <w:sz w:val="28"/>
          <w:szCs w:val="28"/>
          <w:lang w:eastAsia="ru-RU"/>
        </w:rPr>
      </w:pPr>
      <w:r w:rsidRPr="00281F6D">
        <w:rPr>
          <w:rFonts w:ascii="Times New Roman" w:hAnsi="Times New Roman"/>
          <w:sz w:val="28"/>
          <w:szCs w:val="28"/>
          <w:lang w:eastAsia="ru-RU"/>
        </w:rPr>
        <w:t>Урок с использованием ЦОР.</w:t>
      </w:r>
    </w:p>
    <w:p w:rsidR="009869C6" w:rsidRPr="00281F6D" w:rsidRDefault="009869C6" w:rsidP="009869C6">
      <w:pPr>
        <w:spacing w:after="0" w:line="240" w:lineRule="auto"/>
        <w:rPr>
          <w:rFonts w:ascii="Times New Roman" w:hAnsi="Times New Roman"/>
          <w:sz w:val="28"/>
          <w:szCs w:val="28"/>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7"/>
        <w:gridCol w:w="7314"/>
      </w:tblGrid>
      <w:tr w:rsidR="009869C6" w:rsidRPr="00281F6D" w:rsidTr="00526C57">
        <w:tc>
          <w:tcPr>
            <w:tcW w:w="2717" w:type="dxa"/>
          </w:tcPr>
          <w:p w:rsidR="009869C6" w:rsidRPr="00281F6D" w:rsidRDefault="009869C6" w:rsidP="00526C57">
            <w:pPr>
              <w:tabs>
                <w:tab w:val="left" w:pos="5040"/>
              </w:tabs>
              <w:spacing w:after="0" w:line="240" w:lineRule="auto"/>
              <w:jc w:val="both"/>
              <w:rPr>
                <w:rFonts w:ascii="Times New Roman" w:hAnsi="Times New Roman"/>
                <w:spacing w:val="-1"/>
                <w:sz w:val="28"/>
                <w:szCs w:val="28"/>
                <w:lang w:eastAsia="ru-RU"/>
              </w:rPr>
            </w:pPr>
            <w:r w:rsidRPr="00281F6D">
              <w:rPr>
                <w:rFonts w:ascii="Times New Roman" w:hAnsi="Times New Roman"/>
                <w:spacing w:val="-1"/>
                <w:sz w:val="28"/>
                <w:szCs w:val="28"/>
                <w:lang w:eastAsia="ru-RU"/>
              </w:rPr>
              <w:t>Предмет:</w:t>
            </w:r>
          </w:p>
        </w:tc>
        <w:tc>
          <w:tcPr>
            <w:tcW w:w="7314" w:type="dxa"/>
          </w:tcPr>
          <w:p w:rsidR="009869C6" w:rsidRPr="00281F6D" w:rsidRDefault="009869C6" w:rsidP="00526C57">
            <w:pPr>
              <w:tabs>
                <w:tab w:val="left" w:pos="5040"/>
              </w:tabs>
              <w:spacing w:after="0" w:line="240" w:lineRule="auto"/>
              <w:jc w:val="both"/>
              <w:rPr>
                <w:rFonts w:ascii="Times New Roman" w:hAnsi="Times New Roman"/>
                <w:spacing w:val="-1"/>
                <w:sz w:val="28"/>
                <w:szCs w:val="28"/>
                <w:lang w:eastAsia="ru-RU"/>
              </w:rPr>
            </w:pPr>
            <w:r w:rsidRPr="00281F6D">
              <w:rPr>
                <w:rFonts w:ascii="Times New Roman" w:hAnsi="Times New Roman"/>
                <w:spacing w:val="-1"/>
                <w:sz w:val="28"/>
                <w:szCs w:val="28"/>
                <w:lang w:eastAsia="ru-RU"/>
              </w:rPr>
              <w:t>Основы безопасности жизнедеятельности</w:t>
            </w:r>
          </w:p>
        </w:tc>
      </w:tr>
      <w:tr w:rsidR="009869C6" w:rsidRPr="00281F6D" w:rsidTr="00526C57">
        <w:tc>
          <w:tcPr>
            <w:tcW w:w="2717" w:type="dxa"/>
          </w:tcPr>
          <w:p w:rsidR="009869C6" w:rsidRPr="00281F6D" w:rsidRDefault="009869C6" w:rsidP="00526C57">
            <w:pPr>
              <w:tabs>
                <w:tab w:val="left" w:pos="5040"/>
              </w:tabs>
              <w:spacing w:after="0" w:line="240" w:lineRule="auto"/>
              <w:jc w:val="both"/>
              <w:rPr>
                <w:rFonts w:ascii="Times New Roman" w:hAnsi="Times New Roman"/>
                <w:spacing w:val="-1"/>
                <w:sz w:val="28"/>
                <w:szCs w:val="28"/>
                <w:lang w:eastAsia="ru-RU"/>
              </w:rPr>
            </w:pPr>
            <w:r w:rsidRPr="00281F6D">
              <w:rPr>
                <w:rFonts w:ascii="Times New Roman" w:hAnsi="Times New Roman"/>
                <w:spacing w:val="-1"/>
                <w:sz w:val="28"/>
                <w:szCs w:val="28"/>
                <w:lang w:eastAsia="ru-RU"/>
              </w:rPr>
              <w:t>Класс:</w:t>
            </w:r>
          </w:p>
        </w:tc>
        <w:tc>
          <w:tcPr>
            <w:tcW w:w="7314" w:type="dxa"/>
          </w:tcPr>
          <w:p w:rsidR="009869C6" w:rsidRPr="00281F6D" w:rsidRDefault="009869C6" w:rsidP="00526C57">
            <w:pPr>
              <w:tabs>
                <w:tab w:val="left" w:pos="5040"/>
              </w:tabs>
              <w:spacing w:after="0" w:line="240" w:lineRule="auto"/>
              <w:jc w:val="both"/>
              <w:rPr>
                <w:rFonts w:ascii="Times New Roman" w:hAnsi="Times New Roman"/>
                <w:spacing w:val="-1"/>
                <w:sz w:val="28"/>
                <w:szCs w:val="28"/>
                <w:lang w:eastAsia="ru-RU"/>
              </w:rPr>
            </w:pPr>
            <w:r w:rsidRPr="00281F6D">
              <w:rPr>
                <w:rFonts w:ascii="Times New Roman" w:hAnsi="Times New Roman"/>
                <w:spacing w:val="-1"/>
                <w:sz w:val="28"/>
                <w:szCs w:val="28"/>
                <w:lang w:eastAsia="ru-RU"/>
              </w:rPr>
              <w:t>11 класс</w:t>
            </w:r>
          </w:p>
        </w:tc>
      </w:tr>
      <w:tr w:rsidR="009869C6" w:rsidRPr="00281F6D" w:rsidTr="00526C57">
        <w:tc>
          <w:tcPr>
            <w:tcW w:w="2717" w:type="dxa"/>
          </w:tcPr>
          <w:p w:rsidR="009869C6" w:rsidRPr="00281F6D" w:rsidRDefault="009869C6" w:rsidP="00526C57">
            <w:pPr>
              <w:tabs>
                <w:tab w:val="left" w:pos="5040"/>
              </w:tabs>
              <w:spacing w:after="0" w:line="240" w:lineRule="auto"/>
              <w:rPr>
                <w:rFonts w:ascii="Times New Roman" w:hAnsi="Times New Roman"/>
                <w:spacing w:val="-1"/>
                <w:sz w:val="24"/>
                <w:szCs w:val="24"/>
                <w:lang w:eastAsia="ru-RU"/>
              </w:rPr>
            </w:pPr>
            <w:r w:rsidRPr="00281F6D">
              <w:rPr>
                <w:rFonts w:ascii="Times New Roman" w:hAnsi="Times New Roman"/>
                <w:spacing w:val="-1"/>
                <w:sz w:val="24"/>
                <w:szCs w:val="24"/>
                <w:lang w:eastAsia="ru-RU"/>
              </w:rPr>
              <w:t>Место занятия в структуре образовательного процесса:</w:t>
            </w:r>
          </w:p>
        </w:tc>
        <w:tc>
          <w:tcPr>
            <w:tcW w:w="7314" w:type="dxa"/>
          </w:tcPr>
          <w:p w:rsidR="009869C6" w:rsidRPr="00281F6D" w:rsidRDefault="009869C6" w:rsidP="00526C57">
            <w:pPr>
              <w:tabs>
                <w:tab w:val="left" w:pos="5040"/>
              </w:tabs>
              <w:spacing w:after="0" w:line="240" w:lineRule="auto"/>
              <w:jc w:val="both"/>
              <w:rPr>
                <w:rFonts w:ascii="Times New Roman" w:hAnsi="Times New Roman"/>
                <w:spacing w:val="-1"/>
                <w:sz w:val="28"/>
                <w:szCs w:val="28"/>
                <w:lang w:eastAsia="ru-RU"/>
              </w:rPr>
            </w:pPr>
            <w:r w:rsidRPr="00281F6D">
              <w:rPr>
                <w:rFonts w:ascii="Times New Roman" w:hAnsi="Times New Roman"/>
                <w:spacing w:val="-1"/>
                <w:sz w:val="28"/>
                <w:szCs w:val="28"/>
                <w:lang w:eastAsia="ru-RU"/>
              </w:rPr>
              <w:t>Изучение нового материала;</w:t>
            </w:r>
          </w:p>
        </w:tc>
      </w:tr>
      <w:tr w:rsidR="009869C6" w:rsidRPr="00281F6D" w:rsidTr="00526C57">
        <w:tc>
          <w:tcPr>
            <w:tcW w:w="2717" w:type="dxa"/>
          </w:tcPr>
          <w:p w:rsidR="009869C6" w:rsidRPr="00281F6D" w:rsidRDefault="009869C6" w:rsidP="00526C57">
            <w:pPr>
              <w:tabs>
                <w:tab w:val="left" w:pos="5040"/>
              </w:tabs>
              <w:spacing w:after="0" w:line="240" w:lineRule="auto"/>
              <w:jc w:val="both"/>
              <w:rPr>
                <w:rFonts w:ascii="Times New Roman" w:hAnsi="Times New Roman"/>
                <w:spacing w:val="-1"/>
                <w:sz w:val="28"/>
                <w:szCs w:val="28"/>
                <w:lang w:eastAsia="ru-RU"/>
              </w:rPr>
            </w:pPr>
            <w:r w:rsidRPr="00281F6D">
              <w:rPr>
                <w:rFonts w:ascii="Times New Roman" w:hAnsi="Times New Roman"/>
                <w:sz w:val="24"/>
                <w:szCs w:val="24"/>
                <w:lang w:eastAsia="ru-RU"/>
              </w:rPr>
              <w:t>Тема урока по учебно-тематическому плану:</w:t>
            </w:r>
          </w:p>
        </w:tc>
        <w:tc>
          <w:tcPr>
            <w:tcW w:w="7314" w:type="dxa"/>
          </w:tcPr>
          <w:p w:rsidR="009869C6" w:rsidRPr="00281F6D" w:rsidRDefault="009869C6" w:rsidP="00526C57">
            <w:pPr>
              <w:tabs>
                <w:tab w:val="left" w:pos="5040"/>
              </w:tabs>
              <w:spacing w:after="0" w:line="240" w:lineRule="auto"/>
              <w:jc w:val="both"/>
              <w:rPr>
                <w:rFonts w:ascii="Times New Roman" w:hAnsi="Times New Roman"/>
                <w:spacing w:val="-1"/>
                <w:sz w:val="28"/>
                <w:szCs w:val="28"/>
                <w:lang w:eastAsia="ru-RU"/>
              </w:rPr>
            </w:pPr>
            <w:r w:rsidRPr="00281F6D">
              <w:rPr>
                <w:rFonts w:ascii="Times New Roman" w:hAnsi="Times New Roman"/>
                <w:sz w:val="28"/>
                <w:szCs w:val="28"/>
                <w:lang w:eastAsia="ru-RU"/>
              </w:rPr>
              <w:t>Первая медицинская помощь при ранениях и травмах.</w:t>
            </w:r>
          </w:p>
        </w:tc>
      </w:tr>
      <w:tr w:rsidR="009869C6" w:rsidRPr="00281F6D" w:rsidTr="00526C57">
        <w:tc>
          <w:tcPr>
            <w:tcW w:w="2717" w:type="dxa"/>
          </w:tcPr>
          <w:p w:rsidR="009869C6" w:rsidRPr="00281F6D" w:rsidRDefault="009869C6" w:rsidP="00526C57">
            <w:pPr>
              <w:tabs>
                <w:tab w:val="left" w:pos="5040"/>
              </w:tabs>
              <w:spacing w:after="0" w:line="240" w:lineRule="auto"/>
              <w:jc w:val="both"/>
              <w:rPr>
                <w:rFonts w:ascii="Times New Roman" w:hAnsi="Times New Roman"/>
                <w:spacing w:val="-1"/>
                <w:sz w:val="28"/>
                <w:szCs w:val="28"/>
                <w:lang w:eastAsia="ru-RU"/>
              </w:rPr>
            </w:pPr>
            <w:r w:rsidRPr="00281F6D">
              <w:rPr>
                <w:rFonts w:ascii="Times New Roman" w:hAnsi="Times New Roman"/>
                <w:spacing w:val="-2"/>
                <w:sz w:val="24"/>
                <w:szCs w:val="24"/>
                <w:lang w:eastAsia="ru-RU"/>
              </w:rPr>
              <w:t>Форма урока:</w:t>
            </w:r>
          </w:p>
        </w:tc>
        <w:tc>
          <w:tcPr>
            <w:tcW w:w="7314" w:type="dxa"/>
          </w:tcPr>
          <w:p w:rsidR="009869C6" w:rsidRPr="00281F6D" w:rsidRDefault="009869C6" w:rsidP="00526C57">
            <w:pPr>
              <w:tabs>
                <w:tab w:val="left" w:pos="5040"/>
              </w:tabs>
              <w:spacing w:after="0" w:line="240" w:lineRule="auto"/>
              <w:jc w:val="both"/>
              <w:rPr>
                <w:rFonts w:ascii="Times New Roman" w:hAnsi="Times New Roman"/>
                <w:spacing w:val="-1"/>
                <w:sz w:val="28"/>
                <w:szCs w:val="28"/>
                <w:lang w:eastAsia="ru-RU"/>
              </w:rPr>
            </w:pPr>
            <w:r w:rsidRPr="00281F6D">
              <w:rPr>
                <w:rFonts w:ascii="Times New Roman" w:hAnsi="Times New Roman"/>
                <w:spacing w:val="-1"/>
                <w:sz w:val="28"/>
                <w:szCs w:val="28"/>
                <w:lang w:eastAsia="ru-RU"/>
              </w:rPr>
              <w:t>Урок – лекция.</w:t>
            </w:r>
          </w:p>
        </w:tc>
      </w:tr>
      <w:tr w:rsidR="009869C6" w:rsidRPr="00281F6D" w:rsidTr="00526C57">
        <w:tc>
          <w:tcPr>
            <w:tcW w:w="2717" w:type="dxa"/>
          </w:tcPr>
          <w:p w:rsidR="009869C6" w:rsidRPr="00281F6D" w:rsidRDefault="009869C6" w:rsidP="00526C57">
            <w:pPr>
              <w:tabs>
                <w:tab w:val="left" w:pos="5040"/>
              </w:tabs>
              <w:spacing w:after="0" w:line="240" w:lineRule="auto"/>
              <w:jc w:val="both"/>
              <w:rPr>
                <w:rFonts w:ascii="Times New Roman" w:hAnsi="Times New Roman"/>
                <w:spacing w:val="-1"/>
                <w:sz w:val="28"/>
                <w:szCs w:val="28"/>
                <w:lang w:eastAsia="ru-RU"/>
              </w:rPr>
            </w:pPr>
            <w:r w:rsidRPr="00281F6D">
              <w:rPr>
                <w:rFonts w:ascii="Times New Roman" w:hAnsi="Times New Roman"/>
                <w:sz w:val="24"/>
                <w:szCs w:val="24"/>
                <w:lang w:eastAsia="ru-RU"/>
              </w:rPr>
              <w:t>Оборудование:</w:t>
            </w:r>
          </w:p>
        </w:tc>
        <w:tc>
          <w:tcPr>
            <w:tcW w:w="7314" w:type="dxa"/>
          </w:tcPr>
          <w:p w:rsidR="009869C6" w:rsidRPr="00281F6D" w:rsidRDefault="009869C6" w:rsidP="00526C57">
            <w:pPr>
              <w:tabs>
                <w:tab w:val="left" w:pos="5040"/>
              </w:tabs>
              <w:spacing w:after="0" w:line="240" w:lineRule="auto"/>
              <w:jc w:val="both"/>
              <w:rPr>
                <w:rFonts w:ascii="Times New Roman" w:hAnsi="Times New Roman"/>
                <w:spacing w:val="-1"/>
                <w:sz w:val="28"/>
                <w:szCs w:val="28"/>
                <w:lang w:eastAsia="ru-RU"/>
              </w:rPr>
            </w:pPr>
            <w:r w:rsidRPr="00281F6D">
              <w:rPr>
                <w:rFonts w:ascii="Times New Roman" w:hAnsi="Times New Roman"/>
                <w:spacing w:val="-1"/>
                <w:sz w:val="28"/>
                <w:szCs w:val="28"/>
                <w:lang w:eastAsia="ru-RU"/>
              </w:rPr>
              <w:t>Мультимедийный проектор, компьютер учителя.</w:t>
            </w:r>
          </w:p>
        </w:tc>
      </w:tr>
      <w:tr w:rsidR="009869C6" w:rsidRPr="00281F6D" w:rsidTr="00526C57">
        <w:tc>
          <w:tcPr>
            <w:tcW w:w="2717" w:type="dxa"/>
          </w:tcPr>
          <w:p w:rsidR="009869C6" w:rsidRPr="00281F6D" w:rsidRDefault="009869C6" w:rsidP="00526C57">
            <w:pPr>
              <w:tabs>
                <w:tab w:val="left" w:pos="5040"/>
              </w:tabs>
              <w:spacing w:after="0" w:line="240" w:lineRule="auto"/>
              <w:jc w:val="both"/>
              <w:rPr>
                <w:rFonts w:ascii="Times New Roman" w:hAnsi="Times New Roman"/>
                <w:spacing w:val="-1"/>
                <w:sz w:val="28"/>
                <w:szCs w:val="28"/>
                <w:lang w:eastAsia="ru-RU"/>
              </w:rPr>
            </w:pPr>
            <w:r w:rsidRPr="00281F6D">
              <w:rPr>
                <w:rFonts w:ascii="Times New Roman" w:hAnsi="Times New Roman"/>
                <w:sz w:val="24"/>
                <w:szCs w:val="24"/>
                <w:lang w:eastAsia="ru-RU"/>
              </w:rPr>
              <w:t>Цели задачи:</w:t>
            </w:r>
          </w:p>
        </w:tc>
        <w:tc>
          <w:tcPr>
            <w:tcW w:w="7314" w:type="dxa"/>
          </w:tcPr>
          <w:p w:rsidR="009869C6" w:rsidRPr="00281F6D" w:rsidRDefault="009869C6" w:rsidP="00526C57">
            <w:pPr>
              <w:spacing w:after="0" w:line="240" w:lineRule="auto"/>
              <w:rPr>
                <w:rFonts w:ascii="Times New Roman" w:hAnsi="Times New Roman"/>
                <w:sz w:val="28"/>
                <w:szCs w:val="28"/>
                <w:lang w:eastAsia="ru-RU"/>
              </w:rPr>
            </w:pPr>
            <w:r w:rsidRPr="00281F6D">
              <w:rPr>
                <w:rFonts w:ascii="Times New Roman" w:hAnsi="Times New Roman"/>
                <w:sz w:val="28"/>
                <w:szCs w:val="28"/>
                <w:lang w:eastAsia="ru-RU"/>
              </w:rPr>
              <w:t>Ознакомить  учащихся с  мерами по профилактике травм в школьном возрасте и оказании первой медицинской помощи в опасных и чрезвычайных ситуациях.</w:t>
            </w:r>
          </w:p>
          <w:p w:rsidR="009869C6" w:rsidRPr="00281F6D" w:rsidRDefault="009869C6" w:rsidP="00526C57">
            <w:pPr>
              <w:tabs>
                <w:tab w:val="left" w:pos="5040"/>
              </w:tabs>
              <w:spacing w:after="0" w:line="240" w:lineRule="auto"/>
              <w:jc w:val="both"/>
              <w:rPr>
                <w:rFonts w:ascii="Times New Roman" w:hAnsi="Times New Roman"/>
                <w:spacing w:val="-1"/>
                <w:sz w:val="28"/>
                <w:szCs w:val="28"/>
                <w:lang w:eastAsia="ru-RU"/>
              </w:rPr>
            </w:pPr>
          </w:p>
        </w:tc>
      </w:tr>
      <w:tr w:rsidR="009869C6" w:rsidRPr="00281F6D" w:rsidTr="00526C57">
        <w:tc>
          <w:tcPr>
            <w:tcW w:w="2717" w:type="dxa"/>
          </w:tcPr>
          <w:p w:rsidR="009869C6" w:rsidRPr="00281F6D" w:rsidRDefault="009869C6" w:rsidP="00526C57">
            <w:pPr>
              <w:tabs>
                <w:tab w:val="left" w:pos="5040"/>
              </w:tabs>
              <w:spacing w:after="0" w:line="240" w:lineRule="auto"/>
              <w:jc w:val="both"/>
              <w:rPr>
                <w:rFonts w:ascii="Times New Roman" w:hAnsi="Times New Roman"/>
                <w:sz w:val="24"/>
                <w:szCs w:val="24"/>
                <w:lang w:eastAsia="ru-RU"/>
              </w:rPr>
            </w:pPr>
            <w:r w:rsidRPr="00281F6D">
              <w:rPr>
                <w:rFonts w:ascii="Times New Roman" w:hAnsi="Times New Roman"/>
                <w:sz w:val="24"/>
                <w:szCs w:val="24"/>
                <w:lang w:eastAsia="ru-RU"/>
              </w:rPr>
              <w:t>Ожидаемые результаты:</w:t>
            </w:r>
          </w:p>
        </w:tc>
        <w:tc>
          <w:tcPr>
            <w:tcW w:w="7314" w:type="dxa"/>
          </w:tcPr>
          <w:p w:rsidR="009869C6" w:rsidRPr="00281F6D" w:rsidRDefault="009869C6" w:rsidP="00526C57">
            <w:pPr>
              <w:tabs>
                <w:tab w:val="left" w:pos="5040"/>
              </w:tabs>
              <w:spacing w:after="0" w:line="240" w:lineRule="auto"/>
              <w:jc w:val="both"/>
              <w:rPr>
                <w:rFonts w:ascii="Times New Roman" w:hAnsi="Times New Roman"/>
                <w:spacing w:val="-1"/>
                <w:sz w:val="28"/>
                <w:szCs w:val="28"/>
                <w:lang w:eastAsia="ru-RU"/>
              </w:rPr>
            </w:pPr>
            <w:r w:rsidRPr="00281F6D">
              <w:rPr>
                <w:rFonts w:ascii="Times New Roman" w:hAnsi="Times New Roman"/>
                <w:spacing w:val="-1"/>
                <w:sz w:val="28"/>
                <w:szCs w:val="28"/>
                <w:lang w:eastAsia="ru-RU"/>
              </w:rPr>
              <w:t>Использование ЦОР даст возможность наглядно увидеть и представить  все этапы оказания первой медицинской помощи при ранениях и травмах.</w:t>
            </w:r>
          </w:p>
        </w:tc>
      </w:tr>
    </w:tbl>
    <w:p w:rsidR="009869C6" w:rsidRPr="00281F6D" w:rsidRDefault="009869C6" w:rsidP="009869C6">
      <w:pPr>
        <w:shd w:val="clear" w:color="auto" w:fill="FFFFFF"/>
        <w:spacing w:after="0" w:line="274" w:lineRule="exact"/>
        <w:ind w:right="1766" w:firstLine="360"/>
        <w:jc w:val="both"/>
        <w:rPr>
          <w:rFonts w:ascii="Times New Roman" w:hAnsi="Times New Roman"/>
          <w:sz w:val="24"/>
          <w:szCs w:val="24"/>
          <w:lang w:eastAsia="ru-RU"/>
        </w:rPr>
      </w:pPr>
      <w:r w:rsidRPr="00281F6D">
        <w:rPr>
          <w:rFonts w:ascii="Times New Roman" w:hAnsi="Times New Roman"/>
          <w:spacing w:val="-1"/>
          <w:sz w:val="24"/>
          <w:szCs w:val="24"/>
          <w:lang w:eastAsia="ru-RU"/>
        </w:rPr>
        <w:tab/>
      </w:r>
    </w:p>
    <w:p w:rsidR="009869C6" w:rsidRPr="00281F6D" w:rsidRDefault="009869C6" w:rsidP="009869C6">
      <w:pPr>
        <w:shd w:val="clear" w:color="auto" w:fill="FFFFFF"/>
        <w:tabs>
          <w:tab w:val="left" w:pos="4541"/>
        </w:tabs>
        <w:spacing w:after="0" w:line="274" w:lineRule="exact"/>
        <w:jc w:val="both"/>
        <w:rPr>
          <w:rFonts w:ascii="Times New Roman" w:hAnsi="Times New Roman"/>
          <w:spacing w:val="-1"/>
          <w:sz w:val="28"/>
          <w:szCs w:val="28"/>
          <w:lang w:eastAsia="ru-RU"/>
        </w:rPr>
      </w:pPr>
      <w:r w:rsidRPr="00281F6D">
        <w:rPr>
          <w:rFonts w:ascii="Times New Roman" w:hAnsi="Times New Roman"/>
          <w:spacing w:val="-1"/>
          <w:sz w:val="28"/>
          <w:szCs w:val="28"/>
          <w:lang w:eastAsia="ru-RU"/>
        </w:rPr>
        <w:t xml:space="preserve">                                              Этапы урока:</w:t>
      </w:r>
    </w:p>
    <w:p w:rsidR="009869C6" w:rsidRPr="00281F6D" w:rsidRDefault="009869C6" w:rsidP="009869C6">
      <w:pPr>
        <w:shd w:val="clear" w:color="auto" w:fill="FFFFFF"/>
        <w:tabs>
          <w:tab w:val="left" w:pos="4541"/>
        </w:tabs>
        <w:spacing w:after="0" w:line="274" w:lineRule="exact"/>
        <w:jc w:val="both"/>
        <w:rPr>
          <w:rFonts w:ascii="Times New Roman" w:hAnsi="Times New Roman"/>
          <w:spacing w:val="-1"/>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4854"/>
        <w:gridCol w:w="3997"/>
      </w:tblGrid>
      <w:tr w:rsidR="009869C6" w:rsidRPr="00281F6D" w:rsidTr="00526C57">
        <w:tc>
          <w:tcPr>
            <w:tcW w:w="736" w:type="dxa"/>
          </w:tcPr>
          <w:p w:rsidR="009869C6" w:rsidRPr="00281F6D" w:rsidRDefault="009869C6" w:rsidP="00526C57">
            <w:pPr>
              <w:tabs>
                <w:tab w:val="left" w:pos="4541"/>
              </w:tabs>
              <w:spacing w:after="0" w:line="274" w:lineRule="exact"/>
              <w:jc w:val="both"/>
              <w:rPr>
                <w:rFonts w:ascii="Times New Roman" w:hAnsi="Times New Roman"/>
                <w:spacing w:val="-1"/>
                <w:sz w:val="28"/>
                <w:szCs w:val="28"/>
                <w:lang w:eastAsia="ru-RU"/>
              </w:rPr>
            </w:pPr>
            <w:r w:rsidRPr="00281F6D">
              <w:rPr>
                <w:rFonts w:ascii="Times New Roman" w:hAnsi="Times New Roman"/>
                <w:spacing w:val="-1"/>
                <w:sz w:val="28"/>
                <w:szCs w:val="28"/>
                <w:lang w:eastAsia="ru-RU"/>
              </w:rPr>
              <w:t>1.</w:t>
            </w:r>
          </w:p>
        </w:tc>
        <w:tc>
          <w:tcPr>
            <w:tcW w:w="5120" w:type="dxa"/>
          </w:tcPr>
          <w:p w:rsidR="009869C6" w:rsidRPr="00281F6D" w:rsidRDefault="009869C6" w:rsidP="00526C57">
            <w:pPr>
              <w:tabs>
                <w:tab w:val="left" w:pos="4541"/>
              </w:tabs>
              <w:spacing w:after="0" w:line="274" w:lineRule="exact"/>
              <w:jc w:val="both"/>
              <w:rPr>
                <w:rFonts w:ascii="Times New Roman" w:hAnsi="Times New Roman"/>
                <w:spacing w:val="-1"/>
                <w:sz w:val="28"/>
                <w:szCs w:val="28"/>
                <w:lang w:eastAsia="ru-RU"/>
              </w:rPr>
            </w:pPr>
            <w:r w:rsidRPr="00281F6D">
              <w:rPr>
                <w:rFonts w:ascii="Times New Roman" w:hAnsi="Times New Roman"/>
                <w:spacing w:val="-1"/>
                <w:sz w:val="28"/>
                <w:szCs w:val="28"/>
                <w:lang w:eastAsia="ru-RU"/>
              </w:rPr>
              <w:t>Организационный момент.</w:t>
            </w:r>
          </w:p>
          <w:p w:rsidR="009869C6" w:rsidRPr="00281F6D" w:rsidRDefault="009869C6" w:rsidP="00526C57">
            <w:pPr>
              <w:tabs>
                <w:tab w:val="left" w:pos="4541"/>
              </w:tabs>
              <w:spacing w:after="0" w:line="274" w:lineRule="exact"/>
              <w:jc w:val="both"/>
              <w:rPr>
                <w:rFonts w:ascii="Times New Roman" w:hAnsi="Times New Roman"/>
                <w:spacing w:val="-1"/>
                <w:sz w:val="28"/>
                <w:szCs w:val="28"/>
                <w:lang w:eastAsia="ru-RU"/>
              </w:rPr>
            </w:pPr>
          </w:p>
        </w:tc>
        <w:tc>
          <w:tcPr>
            <w:tcW w:w="4317" w:type="dxa"/>
          </w:tcPr>
          <w:p w:rsidR="009869C6" w:rsidRPr="00281F6D" w:rsidRDefault="009869C6" w:rsidP="00526C57">
            <w:pPr>
              <w:tabs>
                <w:tab w:val="left" w:pos="4541"/>
              </w:tabs>
              <w:spacing w:after="0" w:line="274" w:lineRule="exact"/>
              <w:jc w:val="both"/>
              <w:rPr>
                <w:rFonts w:ascii="Times New Roman" w:hAnsi="Times New Roman"/>
                <w:spacing w:val="-1"/>
                <w:sz w:val="28"/>
                <w:szCs w:val="28"/>
                <w:lang w:eastAsia="ru-RU"/>
              </w:rPr>
            </w:pPr>
            <w:r w:rsidRPr="00281F6D">
              <w:rPr>
                <w:rFonts w:ascii="Times New Roman" w:hAnsi="Times New Roman"/>
                <w:spacing w:val="-1"/>
                <w:sz w:val="28"/>
                <w:szCs w:val="28"/>
                <w:lang w:eastAsia="ru-RU"/>
              </w:rPr>
              <w:t>1 мин.</w:t>
            </w:r>
          </w:p>
        </w:tc>
      </w:tr>
      <w:tr w:rsidR="009869C6" w:rsidRPr="00281F6D" w:rsidTr="00526C57">
        <w:tc>
          <w:tcPr>
            <w:tcW w:w="736" w:type="dxa"/>
          </w:tcPr>
          <w:p w:rsidR="009869C6" w:rsidRPr="00281F6D" w:rsidRDefault="009869C6" w:rsidP="00526C57">
            <w:pPr>
              <w:tabs>
                <w:tab w:val="left" w:pos="4541"/>
              </w:tabs>
              <w:spacing w:after="0" w:line="274" w:lineRule="exact"/>
              <w:jc w:val="both"/>
              <w:rPr>
                <w:rFonts w:ascii="Times New Roman" w:hAnsi="Times New Roman"/>
                <w:spacing w:val="-1"/>
                <w:sz w:val="28"/>
                <w:szCs w:val="28"/>
                <w:lang w:eastAsia="ru-RU"/>
              </w:rPr>
            </w:pPr>
            <w:r w:rsidRPr="00281F6D">
              <w:rPr>
                <w:rFonts w:ascii="Times New Roman" w:hAnsi="Times New Roman"/>
                <w:spacing w:val="-1"/>
                <w:sz w:val="28"/>
                <w:szCs w:val="28"/>
                <w:lang w:eastAsia="ru-RU"/>
              </w:rPr>
              <w:t>2.</w:t>
            </w:r>
          </w:p>
        </w:tc>
        <w:tc>
          <w:tcPr>
            <w:tcW w:w="5120" w:type="dxa"/>
          </w:tcPr>
          <w:p w:rsidR="009869C6" w:rsidRPr="00281F6D" w:rsidRDefault="009869C6" w:rsidP="00526C57">
            <w:pPr>
              <w:tabs>
                <w:tab w:val="left" w:pos="4541"/>
              </w:tabs>
              <w:spacing w:after="0" w:line="274" w:lineRule="exact"/>
              <w:jc w:val="both"/>
              <w:rPr>
                <w:rFonts w:ascii="Times New Roman" w:hAnsi="Times New Roman"/>
                <w:spacing w:val="-1"/>
                <w:sz w:val="28"/>
                <w:szCs w:val="28"/>
                <w:lang w:eastAsia="ru-RU"/>
              </w:rPr>
            </w:pPr>
            <w:r w:rsidRPr="00281F6D">
              <w:rPr>
                <w:rFonts w:ascii="Times New Roman" w:hAnsi="Times New Roman"/>
                <w:spacing w:val="-1"/>
                <w:sz w:val="28"/>
                <w:szCs w:val="28"/>
                <w:lang w:eastAsia="ru-RU"/>
              </w:rPr>
              <w:t>Актуализация опорных знаний</w:t>
            </w:r>
          </w:p>
          <w:p w:rsidR="009869C6" w:rsidRPr="00281F6D" w:rsidRDefault="009869C6" w:rsidP="00526C57">
            <w:pPr>
              <w:tabs>
                <w:tab w:val="left" w:pos="4541"/>
              </w:tabs>
              <w:spacing w:after="0" w:line="274" w:lineRule="exact"/>
              <w:jc w:val="both"/>
              <w:rPr>
                <w:rFonts w:ascii="Times New Roman" w:hAnsi="Times New Roman"/>
                <w:spacing w:val="-1"/>
                <w:sz w:val="28"/>
                <w:szCs w:val="28"/>
                <w:lang w:eastAsia="ru-RU"/>
              </w:rPr>
            </w:pPr>
          </w:p>
          <w:p w:rsidR="009869C6" w:rsidRPr="00281F6D" w:rsidRDefault="009869C6" w:rsidP="00526C57">
            <w:pPr>
              <w:tabs>
                <w:tab w:val="left" w:pos="4541"/>
              </w:tabs>
              <w:spacing w:after="0" w:line="274" w:lineRule="exact"/>
              <w:jc w:val="both"/>
              <w:rPr>
                <w:rFonts w:ascii="Times New Roman" w:hAnsi="Times New Roman"/>
                <w:spacing w:val="-1"/>
                <w:sz w:val="28"/>
                <w:szCs w:val="28"/>
                <w:lang w:eastAsia="ru-RU"/>
              </w:rPr>
            </w:pPr>
          </w:p>
        </w:tc>
        <w:tc>
          <w:tcPr>
            <w:tcW w:w="4317" w:type="dxa"/>
          </w:tcPr>
          <w:p w:rsidR="009869C6" w:rsidRPr="00281F6D" w:rsidRDefault="009869C6" w:rsidP="00526C57">
            <w:pPr>
              <w:tabs>
                <w:tab w:val="left" w:pos="4541"/>
              </w:tabs>
              <w:spacing w:after="0" w:line="274" w:lineRule="exact"/>
              <w:jc w:val="both"/>
              <w:rPr>
                <w:rFonts w:ascii="Times New Roman" w:hAnsi="Times New Roman"/>
                <w:spacing w:val="-1"/>
                <w:sz w:val="28"/>
                <w:szCs w:val="28"/>
                <w:lang w:eastAsia="ru-RU"/>
              </w:rPr>
            </w:pPr>
            <w:r w:rsidRPr="00281F6D">
              <w:rPr>
                <w:rFonts w:ascii="Times New Roman" w:hAnsi="Times New Roman"/>
                <w:spacing w:val="-1"/>
                <w:sz w:val="28"/>
                <w:szCs w:val="28"/>
                <w:lang w:eastAsia="ru-RU"/>
              </w:rPr>
              <w:t>5 мин.</w:t>
            </w:r>
          </w:p>
        </w:tc>
      </w:tr>
      <w:tr w:rsidR="009869C6" w:rsidRPr="00281F6D" w:rsidTr="00526C57">
        <w:tc>
          <w:tcPr>
            <w:tcW w:w="736" w:type="dxa"/>
            <w:tcBorders>
              <w:bottom w:val="nil"/>
            </w:tcBorders>
          </w:tcPr>
          <w:p w:rsidR="009869C6" w:rsidRPr="00281F6D" w:rsidRDefault="009869C6" w:rsidP="00526C57">
            <w:pPr>
              <w:tabs>
                <w:tab w:val="left" w:pos="4541"/>
              </w:tabs>
              <w:spacing w:after="0" w:line="274" w:lineRule="exact"/>
              <w:jc w:val="both"/>
              <w:rPr>
                <w:rFonts w:ascii="Times New Roman" w:hAnsi="Times New Roman"/>
                <w:spacing w:val="-1"/>
                <w:sz w:val="28"/>
                <w:szCs w:val="28"/>
                <w:lang w:eastAsia="ru-RU"/>
              </w:rPr>
            </w:pPr>
            <w:r w:rsidRPr="00281F6D">
              <w:rPr>
                <w:rFonts w:ascii="Times New Roman" w:hAnsi="Times New Roman"/>
                <w:spacing w:val="-1"/>
                <w:sz w:val="28"/>
                <w:szCs w:val="28"/>
                <w:lang w:eastAsia="ru-RU"/>
              </w:rPr>
              <w:t>3.</w:t>
            </w:r>
          </w:p>
        </w:tc>
        <w:tc>
          <w:tcPr>
            <w:tcW w:w="5120" w:type="dxa"/>
            <w:tcBorders>
              <w:bottom w:val="nil"/>
            </w:tcBorders>
          </w:tcPr>
          <w:p w:rsidR="009869C6" w:rsidRPr="00281F6D" w:rsidRDefault="009869C6" w:rsidP="00526C57">
            <w:pPr>
              <w:tabs>
                <w:tab w:val="left" w:pos="4541"/>
              </w:tabs>
              <w:spacing w:after="0" w:line="274" w:lineRule="exact"/>
              <w:jc w:val="both"/>
              <w:rPr>
                <w:rFonts w:ascii="Times New Roman" w:hAnsi="Times New Roman"/>
                <w:spacing w:val="-1"/>
                <w:sz w:val="28"/>
                <w:szCs w:val="28"/>
                <w:lang w:eastAsia="ru-RU"/>
              </w:rPr>
            </w:pPr>
            <w:r w:rsidRPr="00281F6D">
              <w:rPr>
                <w:rFonts w:ascii="Times New Roman" w:hAnsi="Times New Roman"/>
                <w:spacing w:val="-1"/>
                <w:sz w:val="28"/>
                <w:szCs w:val="28"/>
                <w:lang w:eastAsia="ru-RU"/>
              </w:rPr>
              <w:t>Целевая установка. (ЦОР)</w:t>
            </w:r>
          </w:p>
          <w:p w:rsidR="009869C6" w:rsidRPr="00281F6D" w:rsidRDefault="009869C6" w:rsidP="00526C57">
            <w:pPr>
              <w:tabs>
                <w:tab w:val="left" w:pos="4541"/>
              </w:tabs>
              <w:spacing w:after="0" w:line="274" w:lineRule="exact"/>
              <w:jc w:val="both"/>
              <w:rPr>
                <w:rFonts w:ascii="Times New Roman" w:hAnsi="Times New Roman"/>
                <w:spacing w:val="-1"/>
                <w:sz w:val="28"/>
                <w:szCs w:val="28"/>
                <w:lang w:eastAsia="ru-RU"/>
              </w:rPr>
            </w:pPr>
          </w:p>
        </w:tc>
        <w:tc>
          <w:tcPr>
            <w:tcW w:w="4317" w:type="dxa"/>
            <w:vMerge w:val="restart"/>
          </w:tcPr>
          <w:p w:rsidR="009869C6" w:rsidRPr="00281F6D" w:rsidRDefault="009869C6" w:rsidP="00526C57">
            <w:pPr>
              <w:tabs>
                <w:tab w:val="left" w:pos="4541"/>
              </w:tabs>
              <w:spacing w:after="0" w:line="274" w:lineRule="exact"/>
              <w:jc w:val="both"/>
              <w:rPr>
                <w:rFonts w:ascii="Times New Roman" w:hAnsi="Times New Roman"/>
                <w:spacing w:val="-1"/>
                <w:sz w:val="28"/>
                <w:szCs w:val="28"/>
                <w:lang w:eastAsia="ru-RU"/>
              </w:rPr>
            </w:pPr>
            <w:r w:rsidRPr="00281F6D">
              <w:rPr>
                <w:rFonts w:ascii="Times New Roman" w:hAnsi="Times New Roman"/>
                <w:spacing w:val="-1"/>
                <w:sz w:val="28"/>
                <w:szCs w:val="28"/>
                <w:lang w:eastAsia="ru-RU"/>
              </w:rPr>
              <w:t>3 мин.</w:t>
            </w:r>
          </w:p>
        </w:tc>
      </w:tr>
      <w:tr w:rsidR="009869C6" w:rsidRPr="00281F6D" w:rsidTr="00526C57">
        <w:trPr>
          <w:trHeight w:val="70"/>
        </w:trPr>
        <w:tc>
          <w:tcPr>
            <w:tcW w:w="736" w:type="dxa"/>
            <w:tcBorders>
              <w:top w:val="nil"/>
            </w:tcBorders>
          </w:tcPr>
          <w:p w:rsidR="009869C6" w:rsidRPr="00281F6D" w:rsidRDefault="009869C6" w:rsidP="00526C57">
            <w:pPr>
              <w:tabs>
                <w:tab w:val="left" w:pos="4541"/>
              </w:tabs>
              <w:spacing w:after="0" w:line="274" w:lineRule="exact"/>
              <w:jc w:val="both"/>
              <w:rPr>
                <w:rFonts w:ascii="Times New Roman" w:hAnsi="Times New Roman"/>
                <w:spacing w:val="-1"/>
                <w:sz w:val="28"/>
                <w:szCs w:val="28"/>
                <w:lang w:eastAsia="ru-RU"/>
              </w:rPr>
            </w:pPr>
          </w:p>
        </w:tc>
        <w:tc>
          <w:tcPr>
            <w:tcW w:w="5120" w:type="dxa"/>
            <w:tcBorders>
              <w:top w:val="nil"/>
            </w:tcBorders>
          </w:tcPr>
          <w:p w:rsidR="009869C6" w:rsidRPr="00281F6D" w:rsidRDefault="009869C6" w:rsidP="00526C57">
            <w:pPr>
              <w:tabs>
                <w:tab w:val="left" w:pos="4541"/>
              </w:tabs>
              <w:spacing w:after="0" w:line="274" w:lineRule="exact"/>
              <w:jc w:val="both"/>
              <w:rPr>
                <w:rFonts w:ascii="Times New Roman" w:hAnsi="Times New Roman"/>
                <w:spacing w:val="-1"/>
                <w:sz w:val="28"/>
                <w:szCs w:val="28"/>
                <w:lang w:eastAsia="ru-RU"/>
              </w:rPr>
            </w:pPr>
          </w:p>
        </w:tc>
        <w:tc>
          <w:tcPr>
            <w:tcW w:w="4317" w:type="dxa"/>
            <w:vMerge/>
          </w:tcPr>
          <w:p w:rsidR="009869C6" w:rsidRPr="00281F6D" w:rsidRDefault="009869C6" w:rsidP="00526C57">
            <w:pPr>
              <w:tabs>
                <w:tab w:val="left" w:pos="4541"/>
              </w:tabs>
              <w:spacing w:after="0" w:line="274" w:lineRule="exact"/>
              <w:jc w:val="both"/>
              <w:rPr>
                <w:rFonts w:ascii="Times New Roman" w:hAnsi="Times New Roman"/>
                <w:spacing w:val="-1"/>
                <w:sz w:val="28"/>
                <w:szCs w:val="28"/>
                <w:lang w:eastAsia="ru-RU"/>
              </w:rPr>
            </w:pPr>
          </w:p>
        </w:tc>
      </w:tr>
      <w:tr w:rsidR="009869C6" w:rsidRPr="00281F6D" w:rsidTr="00526C57">
        <w:tc>
          <w:tcPr>
            <w:tcW w:w="736" w:type="dxa"/>
          </w:tcPr>
          <w:p w:rsidR="009869C6" w:rsidRPr="00281F6D" w:rsidRDefault="009869C6" w:rsidP="00526C57">
            <w:pPr>
              <w:tabs>
                <w:tab w:val="left" w:pos="4541"/>
              </w:tabs>
              <w:spacing w:after="0" w:line="274" w:lineRule="exact"/>
              <w:jc w:val="both"/>
              <w:rPr>
                <w:rFonts w:ascii="Times New Roman" w:hAnsi="Times New Roman"/>
                <w:spacing w:val="-1"/>
                <w:sz w:val="28"/>
                <w:szCs w:val="28"/>
                <w:lang w:eastAsia="ru-RU"/>
              </w:rPr>
            </w:pPr>
            <w:r w:rsidRPr="00281F6D">
              <w:rPr>
                <w:rFonts w:ascii="Times New Roman" w:hAnsi="Times New Roman"/>
                <w:spacing w:val="-1"/>
                <w:sz w:val="28"/>
                <w:szCs w:val="28"/>
                <w:lang w:eastAsia="ru-RU"/>
              </w:rPr>
              <w:t>5.</w:t>
            </w:r>
          </w:p>
        </w:tc>
        <w:tc>
          <w:tcPr>
            <w:tcW w:w="5120" w:type="dxa"/>
          </w:tcPr>
          <w:p w:rsidR="009869C6" w:rsidRPr="00281F6D" w:rsidRDefault="009869C6" w:rsidP="00526C57">
            <w:pPr>
              <w:tabs>
                <w:tab w:val="left" w:pos="4541"/>
              </w:tabs>
              <w:spacing w:after="0" w:line="274" w:lineRule="exact"/>
              <w:jc w:val="both"/>
              <w:rPr>
                <w:rFonts w:ascii="Times New Roman" w:hAnsi="Times New Roman"/>
                <w:spacing w:val="-1"/>
                <w:sz w:val="28"/>
                <w:szCs w:val="28"/>
                <w:lang w:eastAsia="ru-RU"/>
              </w:rPr>
            </w:pPr>
            <w:r w:rsidRPr="00281F6D">
              <w:rPr>
                <w:rFonts w:ascii="Times New Roman" w:hAnsi="Times New Roman"/>
                <w:spacing w:val="-1"/>
                <w:sz w:val="28"/>
                <w:szCs w:val="28"/>
                <w:lang w:eastAsia="ru-RU"/>
              </w:rPr>
              <w:t>Изучение нового материала. (ЦОР)</w:t>
            </w:r>
          </w:p>
          <w:p w:rsidR="009869C6" w:rsidRPr="00281F6D" w:rsidRDefault="009869C6" w:rsidP="00526C57">
            <w:pPr>
              <w:tabs>
                <w:tab w:val="left" w:pos="4541"/>
              </w:tabs>
              <w:spacing w:after="0" w:line="274" w:lineRule="exact"/>
              <w:jc w:val="both"/>
              <w:rPr>
                <w:rFonts w:ascii="Times New Roman" w:hAnsi="Times New Roman"/>
                <w:spacing w:val="-1"/>
                <w:sz w:val="28"/>
                <w:szCs w:val="28"/>
                <w:lang w:eastAsia="ru-RU"/>
              </w:rPr>
            </w:pPr>
          </w:p>
        </w:tc>
        <w:tc>
          <w:tcPr>
            <w:tcW w:w="4317" w:type="dxa"/>
          </w:tcPr>
          <w:p w:rsidR="009869C6" w:rsidRPr="00281F6D" w:rsidRDefault="009869C6" w:rsidP="00526C57">
            <w:pPr>
              <w:tabs>
                <w:tab w:val="left" w:pos="4541"/>
              </w:tabs>
              <w:spacing w:after="0" w:line="274" w:lineRule="exact"/>
              <w:jc w:val="both"/>
              <w:rPr>
                <w:rFonts w:ascii="Times New Roman" w:hAnsi="Times New Roman"/>
                <w:spacing w:val="-1"/>
                <w:sz w:val="28"/>
                <w:szCs w:val="28"/>
                <w:lang w:eastAsia="ru-RU"/>
              </w:rPr>
            </w:pPr>
            <w:r w:rsidRPr="00281F6D">
              <w:rPr>
                <w:rFonts w:ascii="Times New Roman" w:hAnsi="Times New Roman"/>
                <w:spacing w:val="-1"/>
                <w:sz w:val="28"/>
                <w:szCs w:val="28"/>
                <w:lang w:eastAsia="ru-RU"/>
              </w:rPr>
              <w:t xml:space="preserve">27мин. </w:t>
            </w:r>
          </w:p>
        </w:tc>
      </w:tr>
      <w:tr w:rsidR="009869C6" w:rsidRPr="00281F6D" w:rsidTr="00526C57">
        <w:tc>
          <w:tcPr>
            <w:tcW w:w="736" w:type="dxa"/>
          </w:tcPr>
          <w:p w:rsidR="009869C6" w:rsidRPr="00281F6D" w:rsidRDefault="009869C6" w:rsidP="00526C57">
            <w:pPr>
              <w:tabs>
                <w:tab w:val="left" w:pos="4541"/>
              </w:tabs>
              <w:spacing w:after="0" w:line="274" w:lineRule="exact"/>
              <w:jc w:val="both"/>
              <w:rPr>
                <w:rFonts w:ascii="Times New Roman" w:hAnsi="Times New Roman"/>
                <w:spacing w:val="-1"/>
                <w:sz w:val="28"/>
                <w:szCs w:val="28"/>
                <w:lang w:eastAsia="ru-RU"/>
              </w:rPr>
            </w:pPr>
            <w:r w:rsidRPr="00281F6D">
              <w:rPr>
                <w:rFonts w:ascii="Times New Roman" w:hAnsi="Times New Roman"/>
                <w:spacing w:val="-1"/>
                <w:sz w:val="28"/>
                <w:szCs w:val="28"/>
                <w:lang w:eastAsia="ru-RU"/>
              </w:rPr>
              <w:t>6.</w:t>
            </w:r>
          </w:p>
        </w:tc>
        <w:tc>
          <w:tcPr>
            <w:tcW w:w="5120" w:type="dxa"/>
          </w:tcPr>
          <w:p w:rsidR="009869C6" w:rsidRPr="00281F6D" w:rsidRDefault="009869C6" w:rsidP="00526C57">
            <w:pPr>
              <w:tabs>
                <w:tab w:val="left" w:pos="4541"/>
              </w:tabs>
              <w:spacing w:after="0" w:line="274" w:lineRule="exact"/>
              <w:jc w:val="both"/>
              <w:rPr>
                <w:rFonts w:ascii="Times New Roman" w:hAnsi="Times New Roman"/>
                <w:spacing w:val="-1"/>
                <w:sz w:val="28"/>
                <w:szCs w:val="28"/>
                <w:lang w:eastAsia="ru-RU"/>
              </w:rPr>
            </w:pPr>
            <w:r w:rsidRPr="00281F6D">
              <w:rPr>
                <w:rFonts w:ascii="Times New Roman" w:hAnsi="Times New Roman"/>
                <w:spacing w:val="-1"/>
                <w:sz w:val="28"/>
                <w:szCs w:val="28"/>
                <w:lang w:eastAsia="ru-RU"/>
              </w:rPr>
              <w:t>Физминутка.</w:t>
            </w:r>
          </w:p>
          <w:p w:rsidR="009869C6" w:rsidRPr="00281F6D" w:rsidRDefault="009869C6" w:rsidP="00526C57">
            <w:pPr>
              <w:tabs>
                <w:tab w:val="left" w:pos="4541"/>
              </w:tabs>
              <w:spacing w:after="0" w:line="274" w:lineRule="exact"/>
              <w:jc w:val="both"/>
              <w:rPr>
                <w:rFonts w:ascii="Times New Roman" w:hAnsi="Times New Roman"/>
                <w:spacing w:val="-1"/>
                <w:sz w:val="28"/>
                <w:szCs w:val="28"/>
                <w:lang w:eastAsia="ru-RU"/>
              </w:rPr>
            </w:pPr>
          </w:p>
        </w:tc>
        <w:tc>
          <w:tcPr>
            <w:tcW w:w="4317" w:type="dxa"/>
          </w:tcPr>
          <w:p w:rsidR="009869C6" w:rsidRPr="00281F6D" w:rsidRDefault="009869C6" w:rsidP="00526C57">
            <w:pPr>
              <w:tabs>
                <w:tab w:val="left" w:pos="4541"/>
              </w:tabs>
              <w:spacing w:after="0" w:line="274" w:lineRule="exact"/>
              <w:jc w:val="both"/>
              <w:rPr>
                <w:rFonts w:ascii="Times New Roman" w:hAnsi="Times New Roman"/>
                <w:spacing w:val="-1"/>
                <w:sz w:val="28"/>
                <w:szCs w:val="28"/>
                <w:lang w:eastAsia="ru-RU"/>
              </w:rPr>
            </w:pPr>
            <w:r w:rsidRPr="00281F6D">
              <w:rPr>
                <w:rFonts w:ascii="Times New Roman" w:hAnsi="Times New Roman"/>
                <w:spacing w:val="-1"/>
                <w:sz w:val="28"/>
                <w:szCs w:val="28"/>
                <w:lang w:eastAsia="ru-RU"/>
              </w:rPr>
              <w:t>2 мин.</w:t>
            </w:r>
          </w:p>
        </w:tc>
      </w:tr>
      <w:tr w:rsidR="009869C6" w:rsidRPr="00281F6D" w:rsidTr="00526C57">
        <w:trPr>
          <w:trHeight w:val="558"/>
        </w:trPr>
        <w:tc>
          <w:tcPr>
            <w:tcW w:w="736" w:type="dxa"/>
          </w:tcPr>
          <w:p w:rsidR="009869C6" w:rsidRPr="00281F6D" w:rsidRDefault="009869C6" w:rsidP="00526C57">
            <w:pPr>
              <w:tabs>
                <w:tab w:val="left" w:pos="4541"/>
              </w:tabs>
              <w:spacing w:after="0" w:line="274" w:lineRule="exact"/>
              <w:jc w:val="both"/>
              <w:rPr>
                <w:rFonts w:ascii="Times New Roman" w:hAnsi="Times New Roman"/>
                <w:spacing w:val="-1"/>
                <w:sz w:val="28"/>
                <w:szCs w:val="28"/>
                <w:lang w:eastAsia="ru-RU"/>
              </w:rPr>
            </w:pPr>
            <w:r w:rsidRPr="00281F6D">
              <w:rPr>
                <w:rFonts w:ascii="Times New Roman" w:hAnsi="Times New Roman"/>
                <w:spacing w:val="-1"/>
                <w:sz w:val="28"/>
                <w:szCs w:val="28"/>
                <w:lang w:eastAsia="ru-RU"/>
              </w:rPr>
              <w:t>7.</w:t>
            </w:r>
          </w:p>
        </w:tc>
        <w:tc>
          <w:tcPr>
            <w:tcW w:w="5120" w:type="dxa"/>
          </w:tcPr>
          <w:p w:rsidR="009869C6" w:rsidRPr="00281F6D" w:rsidRDefault="009869C6" w:rsidP="00526C57">
            <w:pPr>
              <w:tabs>
                <w:tab w:val="left" w:pos="4541"/>
              </w:tabs>
              <w:spacing w:after="0" w:line="274" w:lineRule="exact"/>
              <w:jc w:val="both"/>
              <w:rPr>
                <w:rFonts w:ascii="Times New Roman" w:hAnsi="Times New Roman"/>
                <w:spacing w:val="-1"/>
                <w:sz w:val="28"/>
                <w:szCs w:val="28"/>
                <w:lang w:eastAsia="ru-RU"/>
              </w:rPr>
            </w:pPr>
            <w:r w:rsidRPr="00281F6D">
              <w:rPr>
                <w:rFonts w:ascii="Times New Roman" w:hAnsi="Times New Roman"/>
                <w:spacing w:val="-1"/>
                <w:sz w:val="28"/>
                <w:szCs w:val="28"/>
                <w:lang w:eastAsia="ru-RU"/>
              </w:rPr>
              <w:t>Закрепление изученного.(ЦОР)</w:t>
            </w:r>
          </w:p>
        </w:tc>
        <w:tc>
          <w:tcPr>
            <w:tcW w:w="4317" w:type="dxa"/>
          </w:tcPr>
          <w:p w:rsidR="009869C6" w:rsidRPr="00281F6D" w:rsidRDefault="009869C6" w:rsidP="00526C57">
            <w:pPr>
              <w:tabs>
                <w:tab w:val="left" w:pos="4541"/>
              </w:tabs>
              <w:spacing w:after="0" w:line="274" w:lineRule="exact"/>
              <w:jc w:val="both"/>
              <w:rPr>
                <w:rFonts w:ascii="Times New Roman" w:hAnsi="Times New Roman"/>
                <w:spacing w:val="-1"/>
                <w:sz w:val="28"/>
                <w:szCs w:val="28"/>
                <w:lang w:eastAsia="ru-RU"/>
              </w:rPr>
            </w:pPr>
            <w:r w:rsidRPr="00281F6D">
              <w:rPr>
                <w:rFonts w:ascii="Times New Roman" w:hAnsi="Times New Roman"/>
                <w:spacing w:val="-1"/>
                <w:sz w:val="28"/>
                <w:szCs w:val="28"/>
                <w:lang w:eastAsia="ru-RU"/>
              </w:rPr>
              <w:t>5 мин</w:t>
            </w:r>
          </w:p>
        </w:tc>
      </w:tr>
      <w:tr w:rsidR="009869C6" w:rsidRPr="00281F6D" w:rsidTr="00526C57">
        <w:tc>
          <w:tcPr>
            <w:tcW w:w="736" w:type="dxa"/>
          </w:tcPr>
          <w:p w:rsidR="009869C6" w:rsidRPr="00281F6D" w:rsidRDefault="009869C6" w:rsidP="00526C57">
            <w:pPr>
              <w:tabs>
                <w:tab w:val="left" w:pos="4541"/>
              </w:tabs>
              <w:spacing w:after="0" w:line="274" w:lineRule="exact"/>
              <w:jc w:val="both"/>
              <w:rPr>
                <w:rFonts w:ascii="Times New Roman" w:hAnsi="Times New Roman"/>
                <w:spacing w:val="-1"/>
                <w:sz w:val="28"/>
                <w:szCs w:val="28"/>
                <w:lang w:eastAsia="ru-RU"/>
              </w:rPr>
            </w:pPr>
            <w:r w:rsidRPr="00281F6D">
              <w:rPr>
                <w:rFonts w:ascii="Times New Roman" w:hAnsi="Times New Roman"/>
                <w:spacing w:val="-1"/>
                <w:sz w:val="28"/>
                <w:szCs w:val="28"/>
                <w:lang w:eastAsia="ru-RU"/>
              </w:rPr>
              <w:t>9.</w:t>
            </w:r>
          </w:p>
        </w:tc>
        <w:tc>
          <w:tcPr>
            <w:tcW w:w="5120" w:type="dxa"/>
          </w:tcPr>
          <w:p w:rsidR="009869C6" w:rsidRPr="00281F6D" w:rsidRDefault="009869C6" w:rsidP="00526C57">
            <w:pPr>
              <w:tabs>
                <w:tab w:val="left" w:pos="4541"/>
              </w:tabs>
              <w:spacing w:after="0" w:line="274" w:lineRule="exact"/>
              <w:jc w:val="both"/>
              <w:rPr>
                <w:rFonts w:ascii="Times New Roman" w:hAnsi="Times New Roman"/>
                <w:spacing w:val="-1"/>
                <w:sz w:val="28"/>
                <w:szCs w:val="28"/>
                <w:lang w:eastAsia="ru-RU"/>
              </w:rPr>
            </w:pPr>
            <w:r w:rsidRPr="00281F6D">
              <w:rPr>
                <w:rFonts w:ascii="Times New Roman" w:hAnsi="Times New Roman"/>
                <w:spacing w:val="-1"/>
                <w:sz w:val="28"/>
                <w:szCs w:val="28"/>
                <w:lang w:eastAsia="ru-RU"/>
              </w:rPr>
              <w:t>Инструктаж домашнего задания</w:t>
            </w:r>
          </w:p>
          <w:p w:rsidR="009869C6" w:rsidRPr="00281F6D" w:rsidRDefault="009869C6" w:rsidP="00526C57">
            <w:pPr>
              <w:tabs>
                <w:tab w:val="left" w:pos="4541"/>
              </w:tabs>
              <w:spacing w:after="0" w:line="274" w:lineRule="exact"/>
              <w:jc w:val="both"/>
              <w:rPr>
                <w:rFonts w:ascii="Times New Roman" w:hAnsi="Times New Roman"/>
                <w:spacing w:val="-1"/>
                <w:sz w:val="28"/>
                <w:szCs w:val="28"/>
                <w:lang w:eastAsia="ru-RU"/>
              </w:rPr>
            </w:pPr>
          </w:p>
        </w:tc>
        <w:tc>
          <w:tcPr>
            <w:tcW w:w="4317" w:type="dxa"/>
          </w:tcPr>
          <w:p w:rsidR="009869C6" w:rsidRPr="00281F6D" w:rsidRDefault="009869C6" w:rsidP="00526C57">
            <w:pPr>
              <w:tabs>
                <w:tab w:val="left" w:pos="4541"/>
              </w:tabs>
              <w:spacing w:after="0" w:line="274" w:lineRule="exact"/>
              <w:jc w:val="both"/>
              <w:rPr>
                <w:rFonts w:ascii="Times New Roman" w:hAnsi="Times New Roman"/>
                <w:spacing w:val="-1"/>
                <w:sz w:val="28"/>
                <w:szCs w:val="28"/>
                <w:lang w:eastAsia="ru-RU"/>
              </w:rPr>
            </w:pPr>
            <w:r w:rsidRPr="00281F6D">
              <w:rPr>
                <w:rFonts w:ascii="Times New Roman" w:hAnsi="Times New Roman"/>
                <w:spacing w:val="-1"/>
                <w:sz w:val="28"/>
                <w:szCs w:val="28"/>
                <w:lang w:eastAsia="ru-RU"/>
              </w:rPr>
              <w:t>1 мин.</w:t>
            </w:r>
          </w:p>
        </w:tc>
      </w:tr>
      <w:tr w:rsidR="009869C6" w:rsidRPr="00281F6D" w:rsidTr="00526C57">
        <w:tc>
          <w:tcPr>
            <w:tcW w:w="736" w:type="dxa"/>
          </w:tcPr>
          <w:p w:rsidR="009869C6" w:rsidRPr="00281F6D" w:rsidRDefault="009869C6" w:rsidP="00526C57">
            <w:pPr>
              <w:tabs>
                <w:tab w:val="left" w:pos="4541"/>
              </w:tabs>
              <w:spacing w:after="0" w:line="274" w:lineRule="exact"/>
              <w:jc w:val="both"/>
              <w:rPr>
                <w:rFonts w:ascii="Times New Roman" w:hAnsi="Times New Roman"/>
                <w:spacing w:val="-1"/>
                <w:sz w:val="28"/>
                <w:szCs w:val="28"/>
                <w:lang w:eastAsia="ru-RU"/>
              </w:rPr>
            </w:pPr>
            <w:r w:rsidRPr="00281F6D">
              <w:rPr>
                <w:rFonts w:ascii="Times New Roman" w:hAnsi="Times New Roman"/>
                <w:spacing w:val="-1"/>
                <w:sz w:val="28"/>
                <w:szCs w:val="28"/>
                <w:lang w:eastAsia="ru-RU"/>
              </w:rPr>
              <w:t>10.</w:t>
            </w:r>
          </w:p>
        </w:tc>
        <w:tc>
          <w:tcPr>
            <w:tcW w:w="5120" w:type="dxa"/>
          </w:tcPr>
          <w:p w:rsidR="009869C6" w:rsidRPr="00281F6D" w:rsidRDefault="009869C6" w:rsidP="00526C57">
            <w:pPr>
              <w:tabs>
                <w:tab w:val="left" w:pos="4541"/>
              </w:tabs>
              <w:spacing w:after="0" w:line="274" w:lineRule="exact"/>
              <w:jc w:val="both"/>
              <w:rPr>
                <w:rFonts w:ascii="Times New Roman" w:hAnsi="Times New Roman"/>
                <w:spacing w:val="-1"/>
                <w:sz w:val="28"/>
                <w:szCs w:val="28"/>
                <w:lang w:eastAsia="ru-RU"/>
              </w:rPr>
            </w:pPr>
            <w:r w:rsidRPr="00281F6D">
              <w:rPr>
                <w:rFonts w:ascii="Times New Roman" w:hAnsi="Times New Roman"/>
                <w:spacing w:val="-1"/>
                <w:sz w:val="28"/>
                <w:szCs w:val="28"/>
                <w:lang w:eastAsia="ru-RU"/>
              </w:rPr>
              <w:t>Итог урока.</w:t>
            </w:r>
          </w:p>
          <w:p w:rsidR="009869C6" w:rsidRPr="00281F6D" w:rsidRDefault="009869C6" w:rsidP="00526C57">
            <w:pPr>
              <w:tabs>
                <w:tab w:val="left" w:pos="4541"/>
              </w:tabs>
              <w:spacing w:after="0" w:line="274" w:lineRule="exact"/>
              <w:jc w:val="both"/>
              <w:rPr>
                <w:rFonts w:ascii="Times New Roman" w:hAnsi="Times New Roman"/>
                <w:spacing w:val="-1"/>
                <w:sz w:val="28"/>
                <w:szCs w:val="28"/>
                <w:lang w:eastAsia="ru-RU"/>
              </w:rPr>
            </w:pPr>
          </w:p>
        </w:tc>
        <w:tc>
          <w:tcPr>
            <w:tcW w:w="4317" w:type="dxa"/>
          </w:tcPr>
          <w:p w:rsidR="009869C6" w:rsidRPr="00281F6D" w:rsidRDefault="009869C6" w:rsidP="00526C57">
            <w:pPr>
              <w:tabs>
                <w:tab w:val="left" w:pos="4541"/>
              </w:tabs>
              <w:spacing w:after="0" w:line="274" w:lineRule="exact"/>
              <w:jc w:val="both"/>
              <w:rPr>
                <w:rFonts w:ascii="Times New Roman" w:hAnsi="Times New Roman"/>
                <w:spacing w:val="-1"/>
                <w:sz w:val="28"/>
                <w:szCs w:val="28"/>
                <w:lang w:eastAsia="ru-RU"/>
              </w:rPr>
            </w:pPr>
            <w:r w:rsidRPr="00281F6D">
              <w:rPr>
                <w:rFonts w:ascii="Times New Roman" w:hAnsi="Times New Roman"/>
                <w:spacing w:val="-1"/>
                <w:sz w:val="28"/>
                <w:szCs w:val="28"/>
                <w:lang w:eastAsia="ru-RU"/>
              </w:rPr>
              <w:t>1 мин.</w:t>
            </w:r>
          </w:p>
        </w:tc>
      </w:tr>
    </w:tbl>
    <w:p w:rsidR="009869C6" w:rsidRPr="00281F6D" w:rsidRDefault="009869C6" w:rsidP="009869C6">
      <w:pPr>
        <w:shd w:val="clear" w:color="auto" w:fill="FFFFFF"/>
        <w:tabs>
          <w:tab w:val="left" w:pos="4541"/>
        </w:tabs>
        <w:spacing w:after="0" w:line="274" w:lineRule="exact"/>
        <w:jc w:val="both"/>
        <w:rPr>
          <w:rFonts w:ascii="Times New Roman" w:hAnsi="Times New Roman"/>
          <w:spacing w:val="-1"/>
          <w:sz w:val="24"/>
          <w:szCs w:val="24"/>
          <w:lang w:eastAsia="ru-RU"/>
        </w:rPr>
      </w:pPr>
    </w:p>
    <w:p w:rsidR="009869C6" w:rsidRPr="00281F6D" w:rsidRDefault="009869C6" w:rsidP="009869C6">
      <w:pPr>
        <w:spacing w:after="0" w:line="240" w:lineRule="auto"/>
        <w:rPr>
          <w:rFonts w:ascii="Times New Roman" w:hAnsi="Times New Roman"/>
          <w:sz w:val="24"/>
          <w:szCs w:val="24"/>
          <w:lang w:eastAsia="ru-RU"/>
        </w:rPr>
      </w:pPr>
    </w:p>
    <w:p w:rsidR="009869C6" w:rsidRPr="00281F6D" w:rsidRDefault="009869C6" w:rsidP="009869C6">
      <w:pPr>
        <w:spacing w:after="0" w:line="240" w:lineRule="auto"/>
        <w:jc w:val="center"/>
        <w:rPr>
          <w:rFonts w:ascii="Times New Roman" w:hAnsi="Times New Roman"/>
          <w:color w:val="FF0000"/>
          <w:sz w:val="24"/>
          <w:szCs w:val="24"/>
          <w:lang w:eastAsia="ru-RU"/>
        </w:rPr>
      </w:pPr>
    </w:p>
    <w:p w:rsidR="009869C6" w:rsidRPr="00281F6D" w:rsidRDefault="009869C6" w:rsidP="009869C6">
      <w:pPr>
        <w:spacing w:after="0" w:line="240" w:lineRule="auto"/>
        <w:jc w:val="center"/>
        <w:rPr>
          <w:rFonts w:ascii="Times New Roman" w:hAnsi="Times New Roman"/>
          <w:color w:val="FF0000"/>
          <w:sz w:val="24"/>
          <w:szCs w:val="24"/>
          <w:lang w:eastAsia="ru-RU"/>
        </w:rPr>
      </w:pPr>
    </w:p>
    <w:p w:rsidR="009869C6" w:rsidRPr="00281F6D" w:rsidRDefault="009869C6" w:rsidP="009869C6">
      <w:pPr>
        <w:spacing w:after="0" w:line="240" w:lineRule="auto"/>
        <w:jc w:val="center"/>
        <w:rPr>
          <w:rFonts w:ascii="Times New Roman" w:hAnsi="Times New Roman"/>
          <w:color w:val="FF0000"/>
          <w:sz w:val="24"/>
          <w:szCs w:val="24"/>
          <w:lang w:eastAsia="ru-RU"/>
        </w:rPr>
      </w:pPr>
    </w:p>
    <w:p w:rsidR="009869C6" w:rsidRPr="00281F6D" w:rsidRDefault="009869C6" w:rsidP="009869C6">
      <w:pPr>
        <w:spacing w:after="0" w:line="240" w:lineRule="auto"/>
        <w:jc w:val="center"/>
        <w:rPr>
          <w:rFonts w:ascii="Times New Roman" w:hAnsi="Times New Roman"/>
          <w:color w:val="FF0000"/>
          <w:sz w:val="24"/>
          <w:szCs w:val="24"/>
          <w:lang w:eastAsia="ru-RU"/>
        </w:rPr>
      </w:pPr>
    </w:p>
    <w:p w:rsidR="009869C6" w:rsidRPr="00281F6D" w:rsidRDefault="009869C6" w:rsidP="009869C6">
      <w:pPr>
        <w:spacing w:after="0" w:line="240" w:lineRule="auto"/>
        <w:jc w:val="center"/>
        <w:outlineLvl w:val="0"/>
        <w:rPr>
          <w:rFonts w:ascii="Times New Roman" w:hAnsi="Times New Roman"/>
          <w:b/>
          <w:color w:val="000000"/>
          <w:sz w:val="36"/>
          <w:szCs w:val="36"/>
          <w:lang w:eastAsia="ru-RU"/>
        </w:rPr>
      </w:pPr>
    </w:p>
    <w:p w:rsidR="009869C6" w:rsidRPr="00281F6D" w:rsidRDefault="009869C6" w:rsidP="009869C6">
      <w:pPr>
        <w:spacing w:after="0" w:line="240" w:lineRule="auto"/>
        <w:jc w:val="center"/>
        <w:outlineLvl w:val="0"/>
        <w:rPr>
          <w:rFonts w:ascii="Times New Roman" w:hAnsi="Times New Roman"/>
          <w:b/>
          <w:color w:val="000000"/>
          <w:sz w:val="36"/>
          <w:szCs w:val="36"/>
          <w:lang w:eastAsia="ru-RU"/>
        </w:rPr>
      </w:pPr>
    </w:p>
    <w:p w:rsidR="009869C6" w:rsidRPr="00281F6D" w:rsidRDefault="009869C6" w:rsidP="009869C6">
      <w:pPr>
        <w:spacing w:after="0" w:line="240" w:lineRule="auto"/>
        <w:jc w:val="center"/>
        <w:outlineLvl w:val="0"/>
        <w:rPr>
          <w:rFonts w:ascii="Times New Roman" w:hAnsi="Times New Roman"/>
          <w:b/>
          <w:color w:val="000000"/>
          <w:sz w:val="36"/>
          <w:szCs w:val="36"/>
          <w:lang w:eastAsia="ru-RU"/>
        </w:rPr>
      </w:pPr>
    </w:p>
    <w:p w:rsidR="009869C6" w:rsidRPr="00281F6D" w:rsidRDefault="009869C6" w:rsidP="009869C6">
      <w:pPr>
        <w:spacing w:after="0" w:line="240" w:lineRule="auto"/>
        <w:jc w:val="center"/>
        <w:outlineLvl w:val="0"/>
        <w:rPr>
          <w:rFonts w:ascii="Times New Roman" w:hAnsi="Times New Roman"/>
          <w:b/>
          <w:color w:val="000000"/>
          <w:sz w:val="32"/>
          <w:szCs w:val="32"/>
          <w:lang w:eastAsia="ru-RU"/>
        </w:rPr>
      </w:pPr>
      <w:r w:rsidRPr="00281F6D">
        <w:rPr>
          <w:rFonts w:ascii="Times New Roman" w:hAnsi="Times New Roman"/>
          <w:b/>
          <w:color w:val="000000"/>
          <w:sz w:val="36"/>
          <w:szCs w:val="36"/>
          <w:lang w:eastAsia="ru-RU"/>
        </w:rPr>
        <w:t>Тема:</w:t>
      </w:r>
      <w:r w:rsidRPr="00281F6D">
        <w:rPr>
          <w:rFonts w:ascii="Times New Roman" w:hAnsi="Times New Roman"/>
          <w:b/>
          <w:color w:val="000000"/>
          <w:sz w:val="32"/>
          <w:szCs w:val="32"/>
          <w:lang w:eastAsia="ru-RU"/>
        </w:rPr>
        <w:t xml:space="preserve"> ПЕРВАЯ МЕДИЦИНСКАЯ ПОМОЩЬ ПРИ РАНЕНИЯХ И ТРАВМАХ</w:t>
      </w:r>
    </w:p>
    <w:p w:rsidR="009869C6" w:rsidRPr="00281F6D" w:rsidRDefault="009869C6" w:rsidP="009869C6">
      <w:pPr>
        <w:spacing w:after="0" w:line="240" w:lineRule="auto"/>
        <w:jc w:val="center"/>
        <w:rPr>
          <w:rFonts w:ascii="Times New Roman" w:hAnsi="Times New Roman"/>
          <w:color w:val="000000"/>
          <w:sz w:val="24"/>
          <w:szCs w:val="24"/>
          <w:lang w:eastAsia="ru-RU"/>
        </w:rPr>
      </w:pPr>
    </w:p>
    <w:p w:rsidR="009869C6" w:rsidRPr="00281F6D" w:rsidRDefault="009869C6" w:rsidP="009869C6">
      <w:pPr>
        <w:spacing w:after="0" w:line="240" w:lineRule="auto"/>
        <w:rPr>
          <w:rFonts w:ascii="Times New Roman" w:hAnsi="Times New Roman"/>
          <w:color w:val="000000"/>
          <w:sz w:val="28"/>
          <w:szCs w:val="28"/>
          <w:lang w:eastAsia="ru-RU"/>
        </w:rPr>
      </w:pPr>
      <w:r w:rsidRPr="00281F6D">
        <w:rPr>
          <w:rFonts w:ascii="Times New Roman" w:hAnsi="Times New Roman"/>
          <w:b/>
          <w:color w:val="000000"/>
          <w:sz w:val="28"/>
          <w:szCs w:val="28"/>
          <w:lang w:eastAsia="ru-RU"/>
        </w:rPr>
        <w:t>Цель</w:t>
      </w:r>
      <w:r w:rsidRPr="00281F6D">
        <w:rPr>
          <w:rFonts w:ascii="Times New Roman" w:hAnsi="Times New Roman"/>
          <w:color w:val="000000"/>
          <w:sz w:val="28"/>
          <w:szCs w:val="28"/>
          <w:lang w:eastAsia="ru-RU"/>
        </w:rPr>
        <w:t>: ознакомить учащихся с основными правилами оказания первой медицинской помощи при ранениях.</w:t>
      </w:r>
    </w:p>
    <w:p w:rsidR="009869C6" w:rsidRPr="00281F6D" w:rsidRDefault="009869C6" w:rsidP="009869C6">
      <w:pPr>
        <w:spacing w:after="0" w:line="240" w:lineRule="auto"/>
        <w:rPr>
          <w:rFonts w:ascii="Times New Roman" w:hAnsi="Times New Roman"/>
          <w:color w:val="000000"/>
          <w:sz w:val="28"/>
          <w:szCs w:val="28"/>
          <w:lang w:eastAsia="ru-RU"/>
        </w:rPr>
      </w:pPr>
    </w:p>
    <w:p w:rsidR="009869C6" w:rsidRPr="00281F6D" w:rsidRDefault="009869C6" w:rsidP="009869C6">
      <w:pPr>
        <w:spacing w:after="0" w:line="240" w:lineRule="auto"/>
        <w:jc w:val="center"/>
        <w:outlineLvl w:val="0"/>
        <w:rPr>
          <w:rFonts w:ascii="Times New Roman" w:hAnsi="Times New Roman"/>
          <w:b/>
          <w:color w:val="000000"/>
          <w:sz w:val="28"/>
          <w:szCs w:val="28"/>
          <w:lang w:eastAsia="ru-RU"/>
        </w:rPr>
      </w:pPr>
      <w:r w:rsidRPr="00281F6D">
        <w:rPr>
          <w:rFonts w:ascii="Times New Roman" w:hAnsi="Times New Roman"/>
          <w:b/>
          <w:color w:val="000000"/>
          <w:sz w:val="28"/>
          <w:szCs w:val="28"/>
          <w:lang w:eastAsia="ru-RU"/>
        </w:rPr>
        <w:t>Ход урока:</w:t>
      </w:r>
    </w:p>
    <w:p w:rsidR="009869C6" w:rsidRPr="00281F6D" w:rsidRDefault="009869C6" w:rsidP="009869C6">
      <w:pPr>
        <w:spacing w:after="0" w:line="240" w:lineRule="auto"/>
        <w:jc w:val="center"/>
        <w:rPr>
          <w:rFonts w:ascii="Times New Roman" w:hAnsi="Times New Roman"/>
          <w:color w:val="000000"/>
          <w:sz w:val="28"/>
          <w:szCs w:val="28"/>
          <w:lang w:eastAsia="ru-RU"/>
        </w:rPr>
      </w:pPr>
    </w:p>
    <w:p w:rsidR="009869C6" w:rsidRPr="00281F6D" w:rsidRDefault="009869C6" w:rsidP="009869C6">
      <w:pPr>
        <w:spacing w:after="0" w:line="240" w:lineRule="auto"/>
        <w:rPr>
          <w:rFonts w:ascii="Times New Roman" w:hAnsi="Times New Roman"/>
          <w:color w:val="000000"/>
          <w:sz w:val="28"/>
          <w:szCs w:val="28"/>
          <w:lang w:eastAsia="ru-RU"/>
        </w:rPr>
      </w:pPr>
    </w:p>
    <w:p w:rsidR="009869C6" w:rsidRPr="00281F6D" w:rsidRDefault="009869C6" w:rsidP="009869C6">
      <w:pPr>
        <w:spacing w:after="0" w:line="240" w:lineRule="auto"/>
        <w:ind w:left="360"/>
        <w:rPr>
          <w:rFonts w:ascii="Times New Roman" w:hAnsi="Times New Roman"/>
          <w:i/>
          <w:color w:val="000000"/>
          <w:sz w:val="28"/>
          <w:szCs w:val="28"/>
          <w:lang w:eastAsia="ru-RU"/>
        </w:rPr>
      </w:pPr>
      <w:r w:rsidRPr="00281F6D">
        <w:rPr>
          <w:rFonts w:ascii="Times New Roman" w:hAnsi="Times New Roman"/>
          <w:b/>
          <w:i/>
          <w:color w:val="000000"/>
          <w:sz w:val="28"/>
          <w:szCs w:val="28"/>
          <w:lang w:eastAsia="ru-RU"/>
        </w:rPr>
        <w:t>1.Орг. момент</w:t>
      </w:r>
      <w:r w:rsidRPr="00281F6D">
        <w:rPr>
          <w:rFonts w:ascii="Times New Roman" w:hAnsi="Times New Roman"/>
          <w:i/>
          <w:color w:val="000000"/>
          <w:sz w:val="28"/>
          <w:szCs w:val="28"/>
          <w:lang w:eastAsia="ru-RU"/>
        </w:rPr>
        <w:t>:</w:t>
      </w:r>
    </w:p>
    <w:p w:rsidR="009869C6" w:rsidRPr="00281F6D" w:rsidRDefault="009869C6" w:rsidP="009869C6">
      <w:pPr>
        <w:spacing w:after="0" w:line="240" w:lineRule="auto"/>
        <w:ind w:left="360"/>
        <w:rPr>
          <w:rFonts w:ascii="Times New Roman" w:hAnsi="Times New Roman"/>
          <w:color w:val="000000"/>
          <w:sz w:val="28"/>
          <w:szCs w:val="28"/>
          <w:lang w:eastAsia="ru-RU"/>
        </w:rPr>
      </w:pPr>
      <w:r w:rsidRPr="00281F6D">
        <w:rPr>
          <w:rFonts w:ascii="Times New Roman" w:hAnsi="Times New Roman"/>
          <w:color w:val="000000"/>
          <w:sz w:val="28"/>
          <w:szCs w:val="28"/>
          <w:lang w:eastAsia="ru-RU"/>
        </w:rPr>
        <w:t xml:space="preserve"> </w:t>
      </w:r>
    </w:p>
    <w:p w:rsidR="009869C6" w:rsidRPr="00281F6D" w:rsidRDefault="009869C6" w:rsidP="009869C6">
      <w:pPr>
        <w:spacing w:after="0" w:line="240" w:lineRule="auto"/>
        <w:ind w:left="360"/>
        <w:outlineLvl w:val="0"/>
        <w:rPr>
          <w:rFonts w:ascii="Times New Roman" w:hAnsi="Times New Roman"/>
          <w:b/>
          <w:color w:val="000000"/>
          <w:sz w:val="28"/>
          <w:szCs w:val="28"/>
          <w:lang w:eastAsia="ru-RU"/>
        </w:rPr>
      </w:pPr>
      <w:r w:rsidRPr="00281F6D">
        <w:rPr>
          <w:rFonts w:ascii="Times New Roman" w:hAnsi="Times New Roman"/>
          <w:color w:val="000000"/>
          <w:sz w:val="28"/>
          <w:szCs w:val="28"/>
          <w:lang w:eastAsia="ru-RU"/>
        </w:rPr>
        <w:t xml:space="preserve">                          </w:t>
      </w:r>
      <w:r w:rsidRPr="00281F6D">
        <w:rPr>
          <w:rFonts w:ascii="Times New Roman" w:hAnsi="Times New Roman"/>
          <w:b/>
          <w:color w:val="000000"/>
          <w:sz w:val="28"/>
          <w:szCs w:val="28"/>
          <w:lang w:eastAsia="ru-RU"/>
        </w:rPr>
        <w:t>Повторение пройденного материала.</w:t>
      </w:r>
    </w:p>
    <w:p w:rsidR="009869C6" w:rsidRPr="00281F6D" w:rsidRDefault="009869C6" w:rsidP="009869C6">
      <w:pPr>
        <w:spacing w:after="0" w:line="240" w:lineRule="auto"/>
        <w:ind w:left="360"/>
        <w:rPr>
          <w:rFonts w:ascii="Times New Roman" w:hAnsi="Times New Roman"/>
          <w:color w:val="000000"/>
          <w:sz w:val="28"/>
          <w:szCs w:val="28"/>
          <w:lang w:eastAsia="ru-RU"/>
        </w:rPr>
      </w:pPr>
      <w:r w:rsidRPr="00281F6D">
        <w:rPr>
          <w:rFonts w:ascii="Times New Roman" w:hAnsi="Times New Roman"/>
          <w:color w:val="000000"/>
          <w:sz w:val="28"/>
          <w:szCs w:val="28"/>
          <w:lang w:eastAsia="ru-RU"/>
        </w:rPr>
        <w:t xml:space="preserve">    </w:t>
      </w:r>
    </w:p>
    <w:p w:rsidR="009869C6" w:rsidRPr="00281F6D" w:rsidRDefault="009869C6" w:rsidP="009869C6">
      <w:pPr>
        <w:spacing w:after="0" w:line="240" w:lineRule="auto"/>
        <w:ind w:left="360"/>
        <w:rPr>
          <w:rFonts w:ascii="Times New Roman" w:hAnsi="Times New Roman"/>
          <w:color w:val="000000"/>
          <w:sz w:val="28"/>
          <w:szCs w:val="28"/>
          <w:lang w:eastAsia="ru-RU"/>
        </w:rPr>
      </w:pPr>
      <w:r w:rsidRPr="00281F6D">
        <w:rPr>
          <w:rFonts w:ascii="Times New Roman" w:hAnsi="Times New Roman"/>
          <w:color w:val="000000"/>
          <w:sz w:val="28"/>
          <w:szCs w:val="28"/>
          <w:lang w:eastAsia="ru-RU"/>
        </w:rPr>
        <w:t xml:space="preserve">    - приведите понятия сердечной недостаточности, инсульта и назовите возможные причины их возникновения.</w:t>
      </w:r>
    </w:p>
    <w:p w:rsidR="009869C6" w:rsidRPr="00281F6D" w:rsidRDefault="009869C6" w:rsidP="009869C6">
      <w:pPr>
        <w:spacing w:after="0" w:line="240" w:lineRule="auto"/>
        <w:ind w:left="360"/>
        <w:rPr>
          <w:rFonts w:ascii="Times New Roman" w:hAnsi="Times New Roman"/>
          <w:color w:val="000000"/>
          <w:sz w:val="28"/>
          <w:szCs w:val="28"/>
          <w:lang w:eastAsia="ru-RU"/>
        </w:rPr>
      </w:pPr>
      <w:r w:rsidRPr="00281F6D">
        <w:rPr>
          <w:rFonts w:ascii="Times New Roman" w:hAnsi="Times New Roman"/>
          <w:color w:val="000000"/>
          <w:sz w:val="28"/>
          <w:szCs w:val="28"/>
          <w:lang w:eastAsia="ru-RU"/>
        </w:rPr>
        <w:t xml:space="preserve">    - назовите, что включает в себя первая медицинская помощь при острой сердечной недостаточности и инсульте.</w:t>
      </w:r>
    </w:p>
    <w:p w:rsidR="009869C6" w:rsidRPr="00281F6D" w:rsidRDefault="009869C6" w:rsidP="009869C6">
      <w:pPr>
        <w:spacing w:after="0" w:line="240" w:lineRule="auto"/>
        <w:ind w:left="360"/>
        <w:rPr>
          <w:rFonts w:ascii="Times New Roman" w:hAnsi="Times New Roman"/>
          <w:color w:val="000000"/>
          <w:sz w:val="28"/>
          <w:szCs w:val="28"/>
          <w:lang w:eastAsia="ru-RU"/>
        </w:rPr>
      </w:pPr>
    </w:p>
    <w:p w:rsidR="009869C6" w:rsidRPr="00281F6D" w:rsidRDefault="009869C6" w:rsidP="009869C6">
      <w:pPr>
        <w:spacing w:after="0" w:line="240" w:lineRule="auto"/>
        <w:ind w:left="360"/>
        <w:outlineLvl w:val="0"/>
        <w:rPr>
          <w:rFonts w:ascii="Times New Roman" w:hAnsi="Times New Roman"/>
          <w:b/>
          <w:color w:val="000000"/>
          <w:sz w:val="28"/>
          <w:szCs w:val="28"/>
          <w:lang w:eastAsia="ru-RU"/>
        </w:rPr>
      </w:pPr>
      <w:r w:rsidRPr="00281F6D">
        <w:rPr>
          <w:rFonts w:ascii="Times New Roman" w:hAnsi="Times New Roman"/>
          <w:color w:val="000000"/>
          <w:sz w:val="28"/>
          <w:szCs w:val="28"/>
          <w:lang w:eastAsia="ru-RU"/>
        </w:rPr>
        <w:t xml:space="preserve">                          </w:t>
      </w:r>
      <w:r w:rsidRPr="00281F6D">
        <w:rPr>
          <w:rFonts w:ascii="Times New Roman" w:hAnsi="Times New Roman"/>
          <w:b/>
          <w:color w:val="000000"/>
          <w:sz w:val="28"/>
          <w:szCs w:val="28"/>
          <w:lang w:eastAsia="ru-RU"/>
        </w:rPr>
        <w:t>Сообщение цели урока.</w:t>
      </w:r>
    </w:p>
    <w:p w:rsidR="009869C6" w:rsidRPr="00281F6D" w:rsidRDefault="009869C6" w:rsidP="009869C6">
      <w:pPr>
        <w:spacing w:after="0" w:line="240" w:lineRule="auto"/>
        <w:ind w:left="360"/>
        <w:rPr>
          <w:rFonts w:ascii="Times New Roman" w:hAnsi="Times New Roman"/>
          <w:color w:val="000000"/>
          <w:sz w:val="28"/>
          <w:szCs w:val="28"/>
          <w:lang w:eastAsia="ru-RU"/>
        </w:rPr>
      </w:pPr>
    </w:p>
    <w:p w:rsidR="009869C6" w:rsidRPr="00281F6D" w:rsidRDefault="009869C6" w:rsidP="009869C6">
      <w:pPr>
        <w:spacing w:after="0" w:line="240" w:lineRule="auto"/>
        <w:ind w:left="360"/>
        <w:rPr>
          <w:rFonts w:ascii="Times New Roman" w:hAnsi="Times New Roman"/>
          <w:b/>
          <w:i/>
          <w:color w:val="000000"/>
          <w:sz w:val="28"/>
          <w:szCs w:val="28"/>
          <w:lang w:eastAsia="ru-RU"/>
        </w:rPr>
      </w:pPr>
      <w:r w:rsidRPr="00281F6D">
        <w:rPr>
          <w:rFonts w:ascii="Times New Roman" w:hAnsi="Times New Roman"/>
          <w:b/>
          <w:i/>
          <w:color w:val="000000"/>
          <w:sz w:val="28"/>
          <w:szCs w:val="28"/>
          <w:lang w:eastAsia="ru-RU"/>
        </w:rPr>
        <w:t>2.Изложение программного материала</w:t>
      </w:r>
    </w:p>
    <w:p w:rsidR="009869C6" w:rsidRPr="00281F6D" w:rsidRDefault="009869C6" w:rsidP="009869C6">
      <w:pPr>
        <w:spacing w:after="0" w:line="240" w:lineRule="auto"/>
        <w:ind w:left="360"/>
        <w:rPr>
          <w:rFonts w:ascii="Times New Roman" w:hAnsi="Times New Roman"/>
          <w:color w:val="000000"/>
          <w:sz w:val="28"/>
          <w:szCs w:val="28"/>
          <w:lang w:eastAsia="ru-RU"/>
        </w:rPr>
      </w:pPr>
    </w:p>
    <w:p w:rsidR="009869C6" w:rsidRPr="00281F6D" w:rsidRDefault="009869C6" w:rsidP="009869C6">
      <w:pPr>
        <w:spacing w:after="0" w:line="240" w:lineRule="auto"/>
        <w:ind w:left="360"/>
        <w:rPr>
          <w:rFonts w:ascii="Times New Roman" w:hAnsi="Times New Roman"/>
          <w:color w:val="000000"/>
          <w:sz w:val="28"/>
          <w:szCs w:val="28"/>
          <w:lang w:eastAsia="ru-RU"/>
        </w:rPr>
      </w:pPr>
      <w:r w:rsidRPr="00281F6D">
        <w:rPr>
          <w:rFonts w:ascii="Times New Roman" w:hAnsi="Times New Roman"/>
          <w:b/>
          <w:i/>
          <w:color w:val="000000"/>
          <w:sz w:val="28"/>
          <w:szCs w:val="28"/>
          <w:lang w:eastAsia="ru-RU"/>
        </w:rPr>
        <w:t xml:space="preserve">Травма </w:t>
      </w:r>
      <w:r w:rsidRPr="00281F6D">
        <w:rPr>
          <w:rFonts w:ascii="Times New Roman" w:hAnsi="Times New Roman"/>
          <w:color w:val="000000"/>
          <w:sz w:val="28"/>
          <w:szCs w:val="28"/>
          <w:lang w:eastAsia="ru-RU"/>
        </w:rPr>
        <w:t xml:space="preserve">– это повреждение тканей организма человека с нарушением их              целостности функций,  вызванного внешним воздействием.   </w:t>
      </w:r>
    </w:p>
    <w:p w:rsidR="009869C6" w:rsidRPr="00281F6D" w:rsidRDefault="009869C6" w:rsidP="009869C6">
      <w:pPr>
        <w:spacing w:after="0" w:line="240" w:lineRule="auto"/>
        <w:ind w:left="360"/>
        <w:rPr>
          <w:rFonts w:ascii="Times New Roman" w:hAnsi="Times New Roman"/>
          <w:color w:val="000000"/>
          <w:sz w:val="28"/>
          <w:szCs w:val="28"/>
          <w:lang w:eastAsia="ru-RU"/>
        </w:rPr>
      </w:pPr>
      <w:r w:rsidRPr="00281F6D">
        <w:rPr>
          <w:rFonts w:ascii="Times New Roman" w:hAnsi="Times New Roman"/>
          <w:b/>
          <w:i/>
          <w:color w:val="000000"/>
          <w:sz w:val="28"/>
          <w:szCs w:val="28"/>
          <w:lang w:eastAsia="ru-RU"/>
        </w:rPr>
        <w:t>Рана</w:t>
      </w:r>
      <w:r w:rsidRPr="00281F6D">
        <w:rPr>
          <w:rFonts w:ascii="Times New Roman" w:hAnsi="Times New Roman"/>
          <w:color w:val="000000"/>
          <w:sz w:val="28"/>
          <w:szCs w:val="28"/>
          <w:lang w:eastAsia="ru-RU"/>
        </w:rPr>
        <w:t xml:space="preserve"> – это нарушение целостности кожи, слизистых оболочек с повреждением различных тканей и органов, вызванное механическим воздействием.</w:t>
      </w:r>
    </w:p>
    <w:p w:rsidR="009869C6" w:rsidRPr="00281F6D" w:rsidRDefault="009869C6" w:rsidP="009869C6">
      <w:pPr>
        <w:spacing w:after="0" w:line="240" w:lineRule="auto"/>
        <w:ind w:left="360" w:hanging="540"/>
        <w:rPr>
          <w:rFonts w:ascii="Times New Roman" w:hAnsi="Times New Roman"/>
          <w:color w:val="000000"/>
          <w:sz w:val="28"/>
          <w:szCs w:val="28"/>
          <w:lang w:eastAsia="ru-RU"/>
        </w:rPr>
      </w:pPr>
      <w:r w:rsidRPr="00281F6D">
        <w:rPr>
          <w:rFonts w:ascii="Times New Roman" w:hAnsi="Times New Roman"/>
          <w:color w:val="000000"/>
          <w:sz w:val="28"/>
          <w:szCs w:val="28"/>
          <w:lang w:eastAsia="ru-RU"/>
        </w:rPr>
        <w:t xml:space="preserve">       По механизму нанесения ран, характеру ранящего предмета и объему разрушения тканей различают:</w:t>
      </w:r>
    </w:p>
    <w:p w:rsidR="009869C6" w:rsidRPr="00281F6D" w:rsidRDefault="009869C6" w:rsidP="009869C6">
      <w:pPr>
        <w:spacing w:after="0" w:line="240" w:lineRule="auto"/>
        <w:ind w:left="360" w:hanging="540"/>
        <w:rPr>
          <w:rFonts w:ascii="Times New Roman" w:hAnsi="Times New Roman"/>
          <w:color w:val="000000"/>
          <w:sz w:val="28"/>
          <w:szCs w:val="28"/>
          <w:lang w:eastAsia="ru-RU"/>
        </w:rPr>
      </w:pPr>
      <w:r w:rsidRPr="00281F6D">
        <w:rPr>
          <w:rFonts w:ascii="Times New Roman" w:hAnsi="Times New Roman"/>
          <w:color w:val="000000"/>
          <w:sz w:val="28"/>
          <w:szCs w:val="28"/>
          <w:lang w:eastAsia="ru-RU"/>
        </w:rPr>
        <w:t xml:space="preserve">          - резаные;                                          - ушибленные;                        - колотые;</w:t>
      </w:r>
    </w:p>
    <w:p w:rsidR="009869C6" w:rsidRPr="00281F6D" w:rsidRDefault="009869C6" w:rsidP="009869C6">
      <w:pPr>
        <w:spacing w:after="0" w:line="240" w:lineRule="auto"/>
        <w:ind w:left="360" w:hanging="540"/>
        <w:rPr>
          <w:rFonts w:ascii="Times New Roman" w:hAnsi="Times New Roman"/>
          <w:color w:val="000000"/>
          <w:sz w:val="28"/>
          <w:szCs w:val="28"/>
          <w:lang w:eastAsia="ru-RU"/>
        </w:rPr>
      </w:pPr>
      <w:r w:rsidRPr="00281F6D">
        <w:rPr>
          <w:rFonts w:ascii="Times New Roman" w:hAnsi="Times New Roman"/>
          <w:color w:val="000000"/>
          <w:sz w:val="28"/>
          <w:szCs w:val="28"/>
          <w:lang w:eastAsia="ru-RU"/>
        </w:rPr>
        <w:t xml:space="preserve">          - рубленые;                                       - рваные;                                  -огнестрельные.</w:t>
      </w:r>
    </w:p>
    <w:p w:rsidR="009869C6" w:rsidRPr="00281F6D" w:rsidRDefault="009869C6" w:rsidP="009869C6">
      <w:pPr>
        <w:spacing w:after="0" w:line="240" w:lineRule="auto"/>
        <w:ind w:left="360" w:hanging="540"/>
        <w:rPr>
          <w:rFonts w:ascii="Times New Roman" w:hAnsi="Times New Roman"/>
          <w:color w:val="000000"/>
          <w:sz w:val="24"/>
          <w:szCs w:val="24"/>
          <w:lang w:eastAsia="ru-RU"/>
        </w:rPr>
      </w:pPr>
    </w:p>
    <w:p w:rsidR="009869C6" w:rsidRPr="00281F6D" w:rsidRDefault="009869C6" w:rsidP="009869C6">
      <w:pPr>
        <w:spacing w:after="0" w:line="240" w:lineRule="auto"/>
        <w:ind w:left="360" w:hanging="540"/>
        <w:jc w:val="center"/>
        <w:rPr>
          <w:rFonts w:ascii="Times New Roman" w:hAnsi="Times New Roman"/>
          <w:color w:val="000000"/>
          <w:sz w:val="24"/>
          <w:szCs w:val="24"/>
          <w:lang w:eastAsia="ru-RU"/>
        </w:rPr>
      </w:pPr>
      <w:r>
        <w:rPr>
          <w:rFonts w:ascii="Times New Roman" w:hAnsi="Times New Roman"/>
          <w:noProof/>
          <w:color w:val="000000"/>
          <w:sz w:val="24"/>
          <w:szCs w:val="24"/>
          <w:lang w:eastAsia="ru-RU"/>
        </w:rPr>
        <w:drawing>
          <wp:inline distT="0" distB="0" distL="0" distR="0">
            <wp:extent cx="1714500" cy="1282700"/>
            <wp:effectExtent l="0" t="0" r="0" b="0"/>
            <wp:docPr id="15" name="Рисунок 15" descr="Закрытые травм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Закрытые травмы"/>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14500" cy="1282700"/>
                    </a:xfrm>
                    <a:prstGeom prst="rect">
                      <a:avLst/>
                    </a:prstGeom>
                    <a:noFill/>
                    <a:ln>
                      <a:noFill/>
                    </a:ln>
                  </pic:spPr>
                </pic:pic>
              </a:graphicData>
            </a:graphic>
          </wp:inline>
        </w:drawing>
      </w:r>
      <w:r w:rsidRPr="00281F6D">
        <w:rPr>
          <w:rFonts w:ascii="Times New Roman" w:hAnsi="Times New Roman"/>
          <w:color w:val="000000"/>
          <w:sz w:val="24"/>
          <w:szCs w:val="24"/>
          <w:lang w:eastAsia="ru-RU"/>
        </w:rPr>
        <w:tab/>
      </w:r>
      <w:r>
        <w:rPr>
          <w:rFonts w:ascii="Times New Roman" w:hAnsi="Times New Roman"/>
          <w:noProof/>
          <w:color w:val="000000"/>
          <w:sz w:val="24"/>
          <w:szCs w:val="24"/>
          <w:lang w:eastAsia="ru-RU"/>
        </w:rPr>
        <w:drawing>
          <wp:inline distT="0" distB="0" distL="0" distR="0">
            <wp:extent cx="1714500" cy="1282700"/>
            <wp:effectExtent l="0" t="0" r="0" b="0"/>
            <wp:docPr id="14" name="Рисунок 14" descr="Закрытые перелом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Закрытые переломы"/>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4500" cy="1282700"/>
                    </a:xfrm>
                    <a:prstGeom prst="rect">
                      <a:avLst/>
                    </a:prstGeom>
                    <a:noFill/>
                    <a:ln>
                      <a:noFill/>
                    </a:ln>
                  </pic:spPr>
                </pic:pic>
              </a:graphicData>
            </a:graphic>
          </wp:inline>
        </w:drawing>
      </w:r>
      <w:r w:rsidRPr="00281F6D">
        <w:rPr>
          <w:rFonts w:ascii="Times New Roman" w:hAnsi="Times New Roman"/>
          <w:color w:val="000000"/>
          <w:sz w:val="24"/>
          <w:szCs w:val="24"/>
          <w:lang w:eastAsia="ru-RU"/>
        </w:rPr>
        <w:tab/>
        <w:t xml:space="preserve">   </w:t>
      </w:r>
      <w:r>
        <w:rPr>
          <w:rFonts w:ascii="Times New Roman" w:hAnsi="Times New Roman"/>
          <w:noProof/>
          <w:color w:val="000000"/>
          <w:sz w:val="24"/>
          <w:szCs w:val="24"/>
          <w:lang w:eastAsia="ru-RU"/>
        </w:rPr>
        <w:drawing>
          <wp:inline distT="0" distB="0" distL="0" distR="0">
            <wp:extent cx="1714500" cy="1282700"/>
            <wp:effectExtent l="0" t="0" r="0" b="0"/>
            <wp:docPr id="13" name="Рисунок 13" descr="Признаки ране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ризнаки ранений"/>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0" cy="1282700"/>
                    </a:xfrm>
                    <a:prstGeom prst="rect">
                      <a:avLst/>
                    </a:prstGeom>
                    <a:noFill/>
                    <a:ln>
                      <a:noFill/>
                    </a:ln>
                  </pic:spPr>
                </pic:pic>
              </a:graphicData>
            </a:graphic>
          </wp:inline>
        </w:drawing>
      </w:r>
    </w:p>
    <w:p w:rsidR="009869C6" w:rsidRPr="00281F6D" w:rsidRDefault="009869C6" w:rsidP="009869C6">
      <w:pPr>
        <w:spacing w:after="0" w:line="240" w:lineRule="auto"/>
        <w:ind w:left="360" w:hanging="540"/>
        <w:rPr>
          <w:rFonts w:ascii="Times New Roman" w:hAnsi="Times New Roman"/>
          <w:color w:val="000000"/>
          <w:sz w:val="28"/>
          <w:szCs w:val="28"/>
          <w:lang w:eastAsia="ru-RU"/>
        </w:rPr>
      </w:pPr>
    </w:p>
    <w:p w:rsidR="009869C6" w:rsidRPr="00281F6D" w:rsidRDefault="009869C6" w:rsidP="009869C6">
      <w:pPr>
        <w:spacing w:after="0" w:line="240" w:lineRule="auto"/>
        <w:ind w:left="360" w:hanging="540"/>
        <w:rPr>
          <w:rFonts w:ascii="Times New Roman" w:hAnsi="Times New Roman"/>
          <w:color w:val="000000"/>
          <w:sz w:val="28"/>
          <w:szCs w:val="28"/>
          <w:lang w:eastAsia="ru-RU"/>
        </w:rPr>
      </w:pPr>
      <w:r w:rsidRPr="00281F6D">
        <w:rPr>
          <w:rFonts w:ascii="Times New Roman" w:hAnsi="Times New Roman"/>
          <w:color w:val="000000"/>
          <w:sz w:val="28"/>
          <w:szCs w:val="28"/>
          <w:lang w:eastAsia="ru-RU"/>
        </w:rPr>
        <w:lastRenderedPageBreak/>
        <w:t xml:space="preserve">        Ранение сопровождается болью, нарушением или ограничением функции пораженной части тела, особенно при повреждении костных структур, суставов, мышц, сухожилий, нервных стволов. Любое ранение сопровождается кровотечением .При оказании первой медицинской помощи на месте ранения необходимо остановить кровотечение.</w:t>
      </w:r>
    </w:p>
    <w:p w:rsidR="009869C6" w:rsidRPr="00281F6D" w:rsidRDefault="009869C6" w:rsidP="009869C6">
      <w:pPr>
        <w:spacing w:after="0" w:line="240" w:lineRule="auto"/>
        <w:ind w:left="360" w:hanging="540"/>
        <w:rPr>
          <w:rFonts w:ascii="Times New Roman" w:hAnsi="Times New Roman"/>
          <w:color w:val="000000"/>
          <w:sz w:val="28"/>
          <w:szCs w:val="28"/>
          <w:lang w:eastAsia="ru-RU"/>
        </w:rPr>
      </w:pPr>
    </w:p>
    <w:p w:rsidR="009869C6" w:rsidRPr="00281F6D" w:rsidRDefault="009869C6" w:rsidP="009869C6">
      <w:pPr>
        <w:spacing w:after="0" w:line="240" w:lineRule="auto"/>
        <w:ind w:left="360" w:hanging="540"/>
        <w:jc w:val="center"/>
        <w:rPr>
          <w:rFonts w:ascii="Times New Roman" w:hAnsi="Times New Roman"/>
          <w:color w:val="000000"/>
          <w:sz w:val="24"/>
          <w:szCs w:val="24"/>
          <w:lang w:eastAsia="ru-RU"/>
        </w:rPr>
      </w:pPr>
      <w:r>
        <w:rPr>
          <w:rFonts w:ascii="Times New Roman" w:hAnsi="Times New Roman"/>
          <w:noProof/>
          <w:color w:val="000000"/>
          <w:sz w:val="28"/>
          <w:szCs w:val="28"/>
          <w:lang w:eastAsia="ru-RU"/>
        </w:rPr>
        <w:drawing>
          <wp:inline distT="0" distB="0" distL="0" distR="0">
            <wp:extent cx="1714500" cy="1282700"/>
            <wp:effectExtent l="0" t="0" r="0" b="0"/>
            <wp:docPr id="12" name="Рисунок 12" descr="Виды кровотече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Виды кровотечений"/>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4500" cy="1282700"/>
                    </a:xfrm>
                    <a:prstGeom prst="rect">
                      <a:avLst/>
                    </a:prstGeom>
                    <a:noFill/>
                    <a:ln>
                      <a:noFill/>
                    </a:ln>
                  </pic:spPr>
                </pic:pic>
              </a:graphicData>
            </a:graphic>
          </wp:inline>
        </w:drawing>
      </w:r>
      <w:r w:rsidRPr="00281F6D">
        <w:rPr>
          <w:rFonts w:ascii="Times New Roman" w:hAnsi="Times New Roman"/>
          <w:color w:val="000000"/>
          <w:sz w:val="24"/>
          <w:szCs w:val="24"/>
          <w:lang w:eastAsia="ru-RU"/>
        </w:rPr>
        <w:tab/>
      </w:r>
      <w:r>
        <w:rPr>
          <w:rFonts w:ascii="Times New Roman" w:hAnsi="Times New Roman"/>
          <w:noProof/>
          <w:color w:val="000000"/>
          <w:sz w:val="24"/>
          <w:szCs w:val="24"/>
          <w:lang w:eastAsia="ru-RU"/>
        </w:rPr>
        <w:drawing>
          <wp:inline distT="0" distB="0" distL="0" distR="0">
            <wp:extent cx="1612900" cy="1282700"/>
            <wp:effectExtent l="0" t="0" r="6350" b="0"/>
            <wp:docPr id="11" name="Рисунок 11" descr="Виды кровотече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Виды кровотечений"/>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2900" cy="1282700"/>
                    </a:xfrm>
                    <a:prstGeom prst="rect">
                      <a:avLst/>
                    </a:prstGeom>
                    <a:noFill/>
                    <a:ln>
                      <a:noFill/>
                    </a:ln>
                  </pic:spPr>
                </pic:pic>
              </a:graphicData>
            </a:graphic>
          </wp:inline>
        </w:drawing>
      </w:r>
      <w:r w:rsidRPr="00281F6D">
        <w:rPr>
          <w:rFonts w:ascii="Times New Roman" w:hAnsi="Times New Roman"/>
          <w:color w:val="000000"/>
          <w:sz w:val="24"/>
          <w:szCs w:val="24"/>
          <w:lang w:eastAsia="ru-RU"/>
        </w:rPr>
        <w:tab/>
      </w:r>
      <w:r>
        <w:rPr>
          <w:rFonts w:ascii="Times New Roman" w:hAnsi="Times New Roman"/>
          <w:noProof/>
          <w:color w:val="000000"/>
          <w:sz w:val="24"/>
          <w:szCs w:val="24"/>
          <w:lang w:eastAsia="ru-RU"/>
        </w:rPr>
        <w:drawing>
          <wp:inline distT="0" distB="0" distL="0" distR="0">
            <wp:extent cx="1612900" cy="1282700"/>
            <wp:effectExtent l="0" t="0" r="6350" b="0"/>
            <wp:docPr id="10" name="Рисунок 10" descr="Виды кровотече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Виды кровотечений"/>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2900" cy="1282700"/>
                    </a:xfrm>
                    <a:prstGeom prst="rect">
                      <a:avLst/>
                    </a:prstGeom>
                    <a:noFill/>
                    <a:ln>
                      <a:noFill/>
                    </a:ln>
                  </pic:spPr>
                </pic:pic>
              </a:graphicData>
            </a:graphic>
          </wp:inline>
        </w:drawing>
      </w:r>
    </w:p>
    <w:p w:rsidR="009869C6" w:rsidRPr="00281F6D" w:rsidRDefault="009869C6" w:rsidP="009869C6">
      <w:pPr>
        <w:spacing w:after="0" w:line="240" w:lineRule="auto"/>
        <w:ind w:left="360" w:hanging="540"/>
        <w:rPr>
          <w:rFonts w:ascii="Times New Roman" w:hAnsi="Times New Roman"/>
          <w:color w:val="000000"/>
          <w:sz w:val="24"/>
          <w:szCs w:val="24"/>
          <w:lang w:eastAsia="ru-RU"/>
        </w:rPr>
      </w:pPr>
      <w:r w:rsidRPr="00281F6D">
        <w:rPr>
          <w:rFonts w:ascii="Times New Roman" w:hAnsi="Times New Roman"/>
          <w:color w:val="000000"/>
          <w:sz w:val="24"/>
          <w:szCs w:val="24"/>
          <w:lang w:eastAsia="ru-RU"/>
        </w:rPr>
        <w:t xml:space="preserve">                                                                          Артериальное                          Венозное</w:t>
      </w:r>
    </w:p>
    <w:p w:rsidR="009869C6" w:rsidRPr="00281F6D" w:rsidRDefault="009869C6" w:rsidP="009869C6">
      <w:pPr>
        <w:spacing w:after="0" w:line="240" w:lineRule="auto"/>
        <w:ind w:left="360" w:hanging="540"/>
        <w:rPr>
          <w:rFonts w:ascii="Times New Roman" w:hAnsi="Times New Roman"/>
          <w:color w:val="000000"/>
          <w:sz w:val="24"/>
          <w:szCs w:val="24"/>
          <w:lang w:eastAsia="ru-RU"/>
        </w:rPr>
      </w:pPr>
    </w:p>
    <w:p w:rsidR="009869C6" w:rsidRPr="00281F6D" w:rsidRDefault="009869C6" w:rsidP="009869C6">
      <w:pPr>
        <w:spacing w:after="0" w:line="240" w:lineRule="auto"/>
        <w:ind w:left="360" w:hanging="540"/>
        <w:rPr>
          <w:rFonts w:ascii="Times New Roman" w:hAnsi="Times New Roman"/>
          <w:color w:val="000000"/>
          <w:sz w:val="24"/>
          <w:szCs w:val="24"/>
          <w:lang w:eastAsia="ru-RU"/>
        </w:rPr>
      </w:pPr>
    </w:p>
    <w:p w:rsidR="009869C6" w:rsidRPr="00281F6D" w:rsidRDefault="009869C6" w:rsidP="009869C6">
      <w:pPr>
        <w:spacing w:after="0" w:line="240" w:lineRule="auto"/>
        <w:ind w:left="360" w:hanging="540"/>
        <w:jc w:val="center"/>
        <w:rPr>
          <w:rFonts w:ascii="Times New Roman" w:hAnsi="Times New Roman"/>
          <w:color w:val="000000"/>
          <w:sz w:val="24"/>
          <w:szCs w:val="24"/>
          <w:lang w:eastAsia="ru-RU"/>
        </w:rPr>
      </w:pPr>
      <w:r>
        <w:rPr>
          <w:rFonts w:ascii="Times New Roman" w:hAnsi="Times New Roman"/>
          <w:noProof/>
          <w:color w:val="000000"/>
          <w:sz w:val="24"/>
          <w:szCs w:val="24"/>
          <w:lang w:eastAsia="ru-RU"/>
        </w:rPr>
        <w:drawing>
          <wp:inline distT="0" distB="0" distL="0" distR="0">
            <wp:extent cx="1612900" cy="1282700"/>
            <wp:effectExtent l="0" t="0" r="6350" b="0"/>
            <wp:docPr id="9" name="Рисунок 9" descr="Виды кровотече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Виды кровотечений"/>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12900" cy="1282700"/>
                    </a:xfrm>
                    <a:prstGeom prst="rect">
                      <a:avLst/>
                    </a:prstGeom>
                    <a:noFill/>
                    <a:ln>
                      <a:noFill/>
                    </a:ln>
                  </pic:spPr>
                </pic:pic>
              </a:graphicData>
            </a:graphic>
          </wp:inline>
        </w:drawing>
      </w:r>
      <w:r w:rsidRPr="00281F6D">
        <w:rPr>
          <w:rFonts w:ascii="Times New Roman" w:hAnsi="Times New Roman"/>
          <w:color w:val="000000"/>
          <w:sz w:val="24"/>
          <w:szCs w:val="24"/>
          <w:lang w:eastAsia="ru-RU"/>
        </w:rPr>
        <w:tab/>
      </w:r>
      <w:r>
        <w:rPr>
          <w:rFonts w:ascii="Times New Roman" w:hAnsi="Times New Roman"/>
          <w:noProof/>
          <w:color w:val="000000"/>
          <w:sz w:val="24"/>
          <w:szCs w:val="24"/>
          <w:lang w:eastAsia="ru-RU"/>
        </w:rPr>
        <w:drawing>
          <wp:inline distT="0" distB="0" distL="0" distR="0">
            <wp:extent cx="1612900" cy="1282700"/>
            <wp:effectExtent l="0" t="0" r="6350" b="0"/>
            <wp:docPr id="8" name="Рисунок 8" descr="Виды кровотече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Виды кровотечений"/>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12900" cy="1282700"/>
                    </a:xfrm>
                    <a:prstGeom prst="rect">
                      <a:avLst/>
                    </a:prstGeom>
                    <a:noFill/>
                    <a:ln>
                      <a:noFill/>
                    </a:ln>
                  </pic:spPr>
                </pic:pic>
              </a:graphicData>
            </a:graphic>
          </wp:inline>
        </w:drawing>
      </w:r>
      <w:r w:rsidRPr="00281F6D">
        <w:rPr>
          <w:rFonts w:ascii="Times New Roman" w:hAnsi="Times New Roman"/>
          <w:color w:val="000000"/>
          <w:sz w:val="24"/>
          <w:szCs w:val="24"/>
          <w:lang w:eastAsia="ru-RU"/>
        </w:rPr>
        <w:tab/>
      </w:r>
      <w:r>
        <w:rPr>
          <w:rFonts w:ascii="Times New Roman" w:hAnsi="Times New Roman"/>
          <w:noProof/>
          <w:color w:val="000000"/>
          <w:sz w:val="24"/>
          <w:szCs w:val="24"/>
          <w:lang w:eastAsia="ru-RU"/>
        </w:rPr>
        <w:drawing>
          <wp:inline distT="0" distB="0" distL="0" distR="0">
            <wp:extent cx="1612900" cy="1282700"/>
            <wp:effectExtent l="0" t="0" r="6350" b="0"/>
            <wp:docPr id="7" name="Рисунок 7" descr="Виды кровотече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Виды кровотечений"/>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12900" cy="1282700"/>
                    </a:xfrm>
                    <a:prstGeom prst="rect">
                      <a:avLst/>
                    </a:prstGeom>
                    <a:noFill/>
                    <a:ln>
                      <a:noFill/>
                    </a:ln>
                  </pic:spPr>
                </pic:pic>
              </a:graphicData>
            </a:graphic>
          </wp:inline>
        </w:drawing>
      </w:r>
    </w:p>
    <w:p w:rsidR="009869C6" w:rsidRPr="00281F6D" w:rsidRDefault="009869C6" w:rsidP="009869C6">
      <w:pPr>
        <w:spacing w:after="0" w:line="240" w:lineRule="auto"/>
        <w:ind w:left="360" w:hanging="540"/>
        <w:outlineLvl w:val="0"/>
        <w:rPr>
          <w:rFonts w:ascii="Times New Roman" w:hAnsi="Times New Roman"/>
          <w:color w:val="000000"/>
          <w:sz w:val="24"/>
          <w:szCs w:val="24"/>
          <w:lang w:eastAsia="ru-RU"/>
        </w:rPr>
      </w:pPr>
      <w:r w:rsidRPr="00281F6D">
        <w:rPr>
          <w:rFonts w:ascii="Times New Roman" w:hAnsi="Times New Roman"/>
          <w:color w:val="000000"/>
          <w:sz w:val="24"/>
          <w:szCs w:val="24"/>
          <w:lang w:eastAsia="ru-RU"/>
        </w:rPr>
        <w:t xml:space="preserve">                                                                          Капиллярное</w:t>
      </w:r>
    </w:p>
    <w:p w:rsidR="009869C6" w:rsidRPr="00281F6D" w:rsidRDefault="009869C6" w:rsidP="009869C6">
      <w:pPr>
        <w:spacing w:after="0" w:line="240" w:lineRule="auto"/>
        <w:ind w:left="360" w:hanging="540"/>
        <w:rPr>
          <w:rFonts w:ascii="Times New Roman" w:hAnsi="Times New Roman"/>
          <w:color w:val="000000"/>
          <w:sz w:val="28"/>
          <w:szCs w:val="28"/>
          <w:lang w:eastAsia="ru-RU"/>
        </w:rPr>
      </w:pPr>
    </w:p>
    <w:p w:rsidR="009869C6" w:rsidRPr="00281F6D" w:rsidRDefault="009869C6" w:rsidP="009869C6">
      <w:pPr>
        <w:spacing w:after="0" w:line="240" w:lineRule="auto"/>
        <w:ind w:left="360" w:hanging="540"/>
        <w:rPr>
          <w:rFonts w:ascii="Times New Roman" w:hAnsi="Times New Roman"/>
          <w:color w:val="000000"/>
          <w:sz w:val="28"/>
          <w:szCs w:val="28"/>
          <w:lang w:eastAsia="ru-RU"/>
        </w:rPr>
      </w:pPr>
    </w:p>
    <w:p w:rsidR="009869C6" w:rsidRPr="00281F6D" w:rsidRDefault="009869C6" w:rsidP="009869C6">
      <w:pPr>
        <w:spacing w:after="0" w:line="240" w:lineRule="auto"/>
        <w:ind w:left="360" w:hanging="540"/>
        <w:rPr>
          <w:rFonts w:ascii="Times New Roman" w:hAnsi="Times New Roman"/>
          <w:color w:val="000000"/>
          <w:sz w:val="28"/>
          <w:szCs w:val="28"/>
          <w:lang w:eastAsia="ru-RU"/>
        </w:rPr>
      </w:pPr>
      <w:r w:rsidRPr="00281F6D">
        <w:rPr>
          <w:rFonts w:ascii="Times New Roman" w:hAnsi="Times New Roman"/>
          <w:color w:val="000000"/>
          <w:sz w:val="28"/>
          <w:szCs w:val="28"/>
          <w:lang w:eastAsia="ru-RU"/>
        </w:rPr>
        <w:t xml:space="preserve">       При обработке ран необходимо соблюдать меры асептики и антисептики.</w:t>
      </w:r>
    </w:p>
    <w:p w:rsidR="009869C6" w:rsidRPr="00281F6D" w:rsidRDefault="009869C6" w:rsidP="009869C6">
      <w:pPr>
        <w:spacing w:after="0" w:line="240" w:lineRule="auto"/>
        <w:ind w:left="360" w:hanging="540"/>
        <w:rPr>
          <w:rFonts w:ascii="Times New Roman" w:hAnsi="Times New Roman"/>
          <w:color w:val="000000"/>
          <w:sz w:val="28"/>
          <w:szCs w:val="28"/>
          <w:lang w:eastAsia="ru-RU"/>
        </w:rPr>
      </w:pPr>
      <w:r w:rsidRPr="00281F6D">
        <w:rPr>
          <w:rFonts w:ascii="Times New Roman" w:hAnsi="Times New Roman"/>
          <w:color w:val="000000"/>
          <w:sz w:val="28"/>
          <w:szCs w:val="28"/>
          <w:lang w:eastAsia="ru-RU"/>
        </w:rPr>
        <w:t xml:space="preserve">       </w:t>
      </w:r>
      <w:r w:rsidRPr="00281F6D">
        <w:rPr>
          <w:rFonts w:ascii="Times New Roman" w:hAnsi="Times New Roman"/>
          <w:b/>
          <w:i/>
          <w:color w:val="000000"/>
          <w:sz w:val="28"/>
          <w:szCs w:val="28"/>
          <w:lang w:eastAsia="ru-RU"/>
        </w:rPr>
        <w:t>Асептика</w:t>
      </w:r>
      <w:r w:rsidRPr="00281F6D">
        <w:rPr>
          <w:rFonts w:ascii="Times New Roman" w:hAnsi="Times New Roman"/>
          <w:color w:val="000000"/>
          <w:sz w:val="28"/>
          <w:szCs w:val="28"/>
          <w:lang w:eastAsia="ru-RU"/>
        </w:rPr>
        <w:t xml:space="preserve"> – система профилактических мероприятий, направленных против возможности попадания микроорганизмов в рану, ткани, органы, полости тела пострадавшего при оказании ему медицинской помощи.</w:t>
      </w:r>
    </w:p>
    <w:p w:rsidR="009869C6" w:rsidRPr="00281F6D" w:rsidRDefault="009869C6" w:rsidP="009869C6">
      <w:pPr>
        <w:spacing w:after="0" w:line="240" w:lineRule="auto"/>
        <w:ind w:left="360" w:hanging="540"/>
        <w:rPr>
          <w:rFonts w:ascii="Times New Roman" w:hAnsi="Times New Roman"/>
          <w:color w:val="000000"/>
          <w:sz w:val="28"/>
          <w:szCs w:val="28"/>
          <w:lang w:eastAsia="ru-RU"/>
        </w:rPr>
      </w:pPr>
      <w:r w:rsidRPr="00281F6D">
        <w:rPr>
          <w:rFonts w:ascii="Times New Roman" w:hAnsi="Times New Roman"/>
          <w:b/>
          <w:color w:val="000000"/>
          <w:sz w:val="28"/>
          <w:szCs w:val="28"/>
          <w:lang w:eastAsia="ru-RU"/>
        </w:rPr>
        <w:t xml:space="preserve">       Антисептика</w:t>
      </w:r>
      <w:r w:rsidRPr="00281F6D">
        <w:rPr>
          <w:rFonts w:ascii="Times New Roman" w:hAnsi="Times New Roman"/>
          <w:color w:val="000000"/>
          <w:sz w:val="28"/>
          <w:szCs w:val="28"/>
          <w:lang w:eastAsia="ru-RU"/>
        </w:rPr>
        <w:t xml:space="preserve"> – комплекс мероприятий, направленных на уничтожение микробов на коже, в ране или в организме( в целом).</w:t>
      </w:r>
    </w:p>
    <w:p w:rsidR="009869C6" w:rsidRPr="00281F6D" w:rsidRDefault="009869C6" w:rsidP="009869C6">
      <w:pPr>
        <w:spacing w:after="0" w:line="240" w:lineRule="auto"/>
        <w:ind w:left="360" w:hanging="540"/>
        <w:rPr>
          <w:rFonts w:ascii="Times New Roman" w:hAnsi="Times New Roman"/>
          <w:color w:val="000000"/>
          <w:sz w:val="28"/>
          <w:szCs w:val="28"/>
          <w:lang w:eastAsia="ru-RU"/>
        </w:rPr>
      </w:pPr>
    </w:p>
    <w:p w:rsidR="009869C6" w:rsidRPr="00281F6D" w:rsidRDefault="009869C6" w:rsidP="009869C6">
      <w:pPr>
        <w:spacing w:after="0" w:line="240" w:lineRule="auto"/>
        <w:ind w:left="360" w:hanging="540"/>
        <w:jc w:val="center"/>
        <w:outlineLvl w:val="0"/>
        <w:rPr>
          <w:rFonts w:ascii="Times New Roman" w:hAnsi="Times New Roman"/>
          <w:color w:val="000000"/>
          <w:sz w:val="28"/>
          <w:szCs w:val="28"/>
          <w:u w:val="single"/>
          <w:lang w:eastAsia="ru-RU"/>
        </w:rPr>
      </w:pPr>
      <w:r w:rsidRPr="00281F6D">
        <w:rPr>
          <w:rFonts w:ascii="Times New Roman" w:hAnsi="Times New Roman"/>
          <w:b/>
          <w:color w:val="000000"/>
          <w:sz w:val="28"/>
          <w:szCs w:val="28"/>
          <w:u w:val="single"/>
          <w:lang w:eastAsia="ru-RU"/>
        </w:rPr>
        <w:t>Последовательность проведения мероприятий первой помощи</w:t>
      </w:r>
      <w:r w:rsidRPr="00281F6D">
        <w:rPr>
          <w:rFonts w:ascii="Times New Roman" w:hAnsi="Times New Roman"/>
          <w:color w:val="000000"/>
          <w:sz w:val="28"/>
          <w:szCs w:val="28"/>
          <w:u w:val="single"/>
          <w:lang w:eastAsia="ru-RU"/>
        </w:rPr>
        <w:t>:</w:t>
      </w:r>
    </w:p>
    <w:p w:rsidR="009869C6" w:rsidRPr="00281F6D" w:rsidRDefault="009869C6" w:rsidP="009869C6">
      <w:pPr>
        <w:spacing w:after="0" w:line="240" w:lineRule="auto"/>
        <w:ind w:left="360" w:hanging="540"/>
        <w:jc w:val="center"/>
        <w:outlineLvl w:val="0"/>
        <w:rPr>
          <w:rFonts w:ascii="Times New Roman" w:hAnsi="Times New Roman"/>
          <w:color w:val="000000"/>
          <w:sz w:val="28"/>
          <w:szCs w:val="28"/>
          <w:u w:val="single"/>
          <w:lang w:eastAsia="ru-RU"/>
        </w:rPr>
      </w:pPr>
    </w:p>
    <w:p w:rsidR="009869C6" w:rsidRPr="00281F6D" w:rsidRDefault="009869C6" w:rsidP="009869C6">
      <w:pPr>
        <w:numPr>
          <w:ilvl w:val="0"/>
          <w:numId w:val="1"/>
        </w:numPr>
        <w:spacing w:after="0" w:line="240" w:lineRule="auto"/>
        <w:rPr>
          <w:rFonts w:ascii="Times New Roman" w:hAnsi="Times New Roman"/>
          <w:color w:val="000000"/>
          <w:sz w:val="28"/>
          <w:szCs w:val="28"/>
          <w:lang w:eastAsia="ru-RU"/>
        </w:rPr>
      </w:pPr>
      <w:r w:rsidRPr="00281F6D">
        <w:rPr>
          <w:rFonts w:ascii="Times New Roman" w:hAnsi="Times New Roman"/>
          <w:color w:val="000000"/>
          <w:sz w:val="28"/>
          <w:szCs w:val="28"/>
          <w:lang w:eastAsia="ru-RU"/>
        </w:rPr>
        <w:t>- проведение мероприятий по прекращению действия травмирующих факторов;</w:t>
      </w:r>
    </w:p>
    <w:p w:rsidR="009869C6" w:rsidRPr="00281F6D" w:rsidRDefault="009869C6" w:rsidP="009869C6">
      <w:pPr>
        <w:numPr>
          <w:ilvl w:val="0"/>
          <w:numId w:val="1"/>
        </w:numPr>
        <w:spacing w:after="0" w:line="240" w:lineRule="auto"/>
        <w:rPr>
          <w:rFonts w:ascii="Times New Roman" w:hAnsi="Times New Roman"/>
          <w:color w:val="000000"/>
          <w:sz w:val="28"/>
          <w:szCs w:val="28"/>
          <w:lang w:eastAsia="ru-RU"/>
        </w:rPr>
      </w:pPr>
      <w:r w:rsidRPr="00281F6D">
        <w:rPr>
          <w:rFonts w:ascii="Times New Roman" w:hAnsi="Times New Roman"/>
          <w:color w:val="000000"/>
          <w:sz w:val="28"/>
          <w:szCs w:val="28"/>
          <w:lang w:eastAsia="ru-RU"/>
        </w:rPr>
        <w:t>- восстановление нарушенного дыхания и сердечной деятельности( проведение сердечно-лёгочной реанимации);</w:t>
      </w:r>
    </w:p>
    <w:p w:rsidR="009869C6" w:rsidRPr="00281F6D" w:rsidRDefault="009869C6" w:rsidP="009869C6">
      <w:pPr>
        <w:numPr>
          <w:ilvl w:val="0"/>
          <w:numId w:val="1"/>
        </w:numPr>
        <w:spacing w:after="0" w:line="240" w:lineRule="auto"/>
        <w:rPr>
          <w:rFonts w:ascii="Times New Roman" w:hAnsi="Times New Roman"/>
          <w:color w:val="000000"/>
          <w:sz w:val="28"/>
          <w:szCs w:val="28"/>
          <w:lang w:eastAsia="ru-RU"/>
        </w:rPr>
      </w:pPr>
      <w:r w:rsidRPr="00281F6D">
        <w:rPr>
          <w:rFonts w:ascii="Times New Roman" w:hAnsi="Times New Roman"/>
          <w:color w:val="000000"/>
          <w:sz w:val="28"/>
          <w:szCs w:val="28"/>
          <w:lang w:eastAsia="ru-RU"/>
        </w:rPr>
        <w:t>- борьба с болью;</w:t>
      </w:r>
    </w:p>
    <w:p w:rsidR="009869C6" w:rsidRPr="00281F6D" w:rsidRDefault="009869C6" w:rsidP="009869C6">
      <w:pPr>
        <w:numPr>
          <w:ilvl w:val="0"/>
          <w:numId w:val="1"/>
        </w:numPr>
        <w:spacing w:after="0" w:line="240" w:lineRule="auto"/>
        <w:rPr>
          <w:rFonts w:ascii="Times New Roman" w:hAnsi="Times New Roman"/>
          <w:color w:val="000000"/>
          <w:sz w:val="28"/>
          <w:szCs w:val="28"/>
          <w:lang w:eastAsia="ru-RU"/>
        </w:rPr>
      </w:pPr>
      <w:r w:rsidRPr="00281F6D">
        <w:rPr>
          <w:rFonts w:ascii="Times New Roman" w:hAnsi="Times New Roman"/>
          <w:color w:val="000000"/>
          <w:sz w:val="28"/>
          <w:szCs w:val="28"/>
          <w:lang w:eastAsia="ru-RU"/>
        </w:rPr>
        <w:t>- временная остановка кровотечения;</w:t>
      </w:r>
    </w:p>
    <w:p w:rsidR="009869C6" w:rsidRPr="00281F6D" w:rsidRDefault="009869C6" w:rsidP="009869C6">
      <w:pPr>
        <w:numPr>
          <w:ilvl w:val="0"/>
          <w:numId w:val="1"/>
        </w:numPr>
        <w:spacing w:after="0" w:line="240" w:lineRule="auto"/>
        <w:rPr>
          <w:rFonts w:ascii="Times New Roman" w:hAnsi="Times New Roman"/>
          <w:color w:val="000000"/>
          <w:sz w:val="28"/>
          <w:szCs w:val="28"/>
          <w:lang w:eastAsia="ru-RU"/>
        </w:rPr>
      </w:pPr>
      <w:r w:rsidRPr="00281F6D">
        <w:rPr>
          <w:rFonts w:ascii="Times New Roman" w:hAnsi="Times New Roman"/>
          <w:color w:val="000000"/>
          <w:sz w:val="28"/>
          <w:szCs w:val="28"/>
          <w:lang w:eastAsia="ru-RU"/>
        </w:rPr>
        <w:t>- закрытие ран стерильными повязками;</w:t>
      </w:r>
    </w:p>
    <w:p w:rsidR="009869C6" w:rsidRPr="00281F6D" w:rsidRDefault="009869C6" w:rsidP="009869C6">
      <w:pPr>
        <w:numPr>
          <w:ilvl w:val="0"/>
          <w:numId w:val="1"/>
        </w:numPr>
        <w:spacing w:after="0" w:line="240" w:lineRule="auto"/>
        <w:rPr>
          <w:rFonts w:ascii="Times New Roman" w:hAnsi="Times New Roman"/>
          <w:color w:val="000000"/>
          <w:sz w:val="28"/>
          <w:szCs w:val="28"/>
          <w:lang w:eastAsia="ru-RU"/>
        </w:rPr>
      </w:pPr>
      <w:r w:rsidRPr="00281F6D">
        <w:rPr>
          <w:rFonts w:ascii="Times New Roman" w:hAnsi="Times New Roman"/>
          <w:color w:val="000000"/>
          <w:sz w:val="28"/>
          <w:szCs w:val="28"/>
          <w:lang w:eastAsia="ru-RU"/>
        </w:rPr>
        <w:t>- обездвиживание травмированных участков тела подручными средствами;</w:t>
      </w:r>
    </w:p>
    <w:p w:rsidR="009869C6" w:rsidRPr="00281F6D" w:rsidRDefault="009869C6" w:rsidP="009869C6">
      <w:pPr>
        <w:numPr>
          <w:ilvl w:val="0"/>
          <w:numId w:val="1"/>
        </w:numPr>
        <w:spacing w:after="0" w:line="240" w:lineRule="auto"/>
        <w:rPr>
          <w:rFonts w:ascii="Times New Roman" w:hAnsi="Times New Roman"/>
          <w:color w:val="000000"/>
          <w:sz w:val="28"/>
          <w:szCs w:val="28"/>
          <w:lang w:eastAsia="ru-RU"/>
        </w:rPr>
      </w:pPr>
      <w:r w:rsidRPr="00281F6D">
        <w:rPr>
          <w:rFonts w:ascii="Times New Roman" w:hAnsi="Times New Roman"/>
          <w:color w:val="000000"/>
          <w:sz w:val="28"/>
          <w:szCs w:val="28"/>
          <w:lang w:eastAsia="ru-RU"/>
        </w:rPr>
        <w:t>- придание пострадавшему наиболее удобного положения;</w:t>
      </w:r>
    </w:p>
    <w:p w:rsidR="009869C6" w:rsidRPr="00281F6D" w:rsidRDefault="009869C6" w:rsidP="009869C6">
      <w:pPr>
        <w:numPr>
          <w:ilvl w:val="0"/>
          <w:numId w:val="1"/>
        </w:numPr>
        <w:spacing w:after="0" w:line="240" w:lineRule="auto"/>
        <w:rPr>
          <w:rFonts w:ascii="Times New Roman" w:hAnsi="Times New Roman"/>
          <w:color w:val="000000"/>
          <w:sz w:val="28"/>
          <w:szCs w:val="28"/>
          <w:lang w:eastAsia="ru-RU"/>
        </w:rPr>
      </w:pPr>
      <w:r w:rsidRPr="00281F6D">
        <w:rPr>
          <w:rFonts w:ascii="Times New Roman" w:hAnsi="Times New Roman"/>
          <w:color w:val="000000"/>
          <w:sz w:val="28"/>
          <w:szCs w:val="28"/>
          <w:lang w:eastAsia="ru-RU"/>
        </w:rPr>
        <w:lastRenderedPageBreak/>
        <w:t>- обеспечение как можно более быстрой и бережной доставки пострадавшего в лечебное учреждение либо вызов к месту происшествия «скорой помощи»</w:t>
      </w:r>
    </w:p>
    <w:p w:rsidR="009869C6" w:rsidRPr="00281F6D" w:rsidRDefault="009869C6" w:rsidP="009869C6">
      <w:pPr>
        <w:spacing w:after="0" w:line="240" w:lineRule="auto"/>
        <w:ind w:left="360"/>
        <w:rPr>
          <w:rFonts w:ascii="Times New Roman" w:hAnsi="Times New Roman"/>
          <w:color w:val="000000"/>
          <w:sz w:val="28"/>
          <w:szCs w:val="28"/>
          <w:lang w:eastAsia="ru-RU"/>
        </w:rPr>
      </w:pPr>
    </w:p>
    <w:p w:rsidR="009869C6" w:rsidRPr="00281F6D" w:rsidRDefault="009869C6" w:rsidP="009869C6">
      <w:pPr>
        <w:spacing w:after="0" w:line="240" w:lineRule="auto"/>
        <w:ind w:left="360"/>
        <w:jc w:val="center"/>
        <w:outlineLvl w:val="0"/>
        <w:rPr>
          <w:rFonts w:ascii="Times New Roman" w:hAnsi="Times New Roman"/>
          <w:b/>
          <w:color w:val="000000"/>
          <w:sz w:val="28"/>
          <w:szCs w:val="28"/>
          <w:u w:val="single"/>
          <w:lang w:eastAsia="ru-RU"/>
        </w:rPr>
      </w:pPr>
      <w:r w:rsidRPr="00281F6D">
        <w:rPr>
          <w:rFonts w:ascii="Times New Roman" w:hAnsi="Times New Roman"/>
          <w:b/>
          <w:color w:val="000000"/>
          <w:sz w:val="28"/>
          <w:szCs w:val="28"/>
          <w:u w:val="single"/>
          <w:lang w:eastAsia="ru-RU"/>
        </w:rPr>
        <w:t>Правовой аспект оказания первой медицинской помощи</w:t>
      </w:r>
    </w:p>
    <w:p w:rsidR="009869C6" w:rsidRPr="00281F6D" w:rsidRDefault="009869C6" w:rsidP="009869C6">
      <w:pPr>
        <w:spacing w:after="0" w:line="240" w:lineRule="auto"/>
        <w:ind w:left="360"/>
        <w:jc w:val="center"/>
        <w:rPr>
          <w:rFonts w:ascii="Times New Roman" w:hAnsi="Times New Roman"/>
          <w:color w:val="000000"/>
          <w:sz w:val="28"/>
          <w:szCs w:val="28"/>
          <w:u w:val="single"/>
          <w:lang w:eastAsia="ru-RU"/>
        </w:rPr>
      </w:pPr>
    </w:p>
    <w:p w:rsidR="009869C6" w:rsidRPr="00281F6D" w:rsidRDefault="009869C6" w:rsidP="009869C6">
      <w:pPr>
        <w:numPr>
          <w:ilvl w:val="0"/>
          <w:numId w:val="4"/>
        </w:numPr>
        <w:spacing w:after="0" w:line="240" w:lineRule="auto"/>
        <w:rPr>
          <w:rFonts w:ascii="Times New Roman" w:hAnsi="Times New Roman"/>
          <w:color w:val="000000"/>
          <w:sz w:val="28"/>
          <w:szCs w:val="28"/>
          <w:lang w:eastAsia="ru-RU"/>
        </w:rPr>
      </w:pPr>
      <w:r w:rsidRPr="00281F6D">
        <w:rPr>
          <w:rFonts w:ascii="Times New Roman" w:hAnsi="Times New Roman"/>
          <w:color w:val="000000"/>
          <w:sz w:val="28"/>
          <w:szCs w:val="28"/>
          <w:lang w:eastAsia="ru-RU"/>
        </w:rPr>
        <w:t>- передвижение пострадавшего должно осуществляться лишь в том случае, если его жизни угрожает опасность;</w:t>
      </w:r>
    </w:p>
    <w:p w:rsidR="009869C6" w:rsidRPr="00281F6D" w:rsidRDefault="009869C6" w:rsidP="009869C6">
      <w:pPr>
        <w:numPr>
          <w:ilvl w:val="0"/>
          <w:numId w:val="4"/>
        </w:numPr>
        <w:spacing w:after="0" w:line="240" w:lineRule="auto"/>
        <w:rPr>
          <w:rFonts w:ascii="Times New Roman" w:hAnsi="Times New Roman"/>
          <w:color w:val="000000"/>
          <w:sz w:val="28"/>
          <w:szCs w:val="28"/>
          <w:lang w:eastAsia="ru-RU"/>
        </w:rPr>
      </w:pPr>
      <w:r w:rsidRPr="00281F6D">
        <w:rPr>
          <w:rFonts w:ascii="Times New Roman" w:hAnsi="Times New Roman"/>
          <w:color w:val="000000"/>
          <w:sz w:val="28"/>
          <w:szCs w:val="28"/>
          <w:lang w:eastAsia="ru-RU"/>
        </w:rPr>
        <w:t>- прежде чем приступить к оказанию первой помощи, обеспечьте проходимость дыхательных путей пострадавшего, проверьте наличие у него дыхания и пульса;</w:t>
      </w:r>
    </w:p>
    <w:p w:rsidR="009869C6" w:rsidRPr="00281F6D" w:rsidRDefault="009869C6" w:rsidP="009869C6">
      <w:pPr>
        <w:numPr>
          <w:ilvl w:val="0"/>
          <w:numId w:val="4"/>
        </w:numPr>
        <w:spacing w:after="0" w:line="240" w:lineRule="auto"/>
        <w:rPr>
          <w:rFonts w:ascii="Times New Roman" w:hAnsi="Times New Roman"/>
          <w:color w:val="000000"/>
          <w:sz w:val="28"/>
          <w:szCs w:val="28"/>
          <w:lang w:eastAsia="ru-RU"/>
        </w:rPr>
      </w:pPr>
      <w:r w:rsidRPr="00281F6D">
        <w:rPr>
          <w:rFonts w:ascii="Times New Roman" w:hAnsi="Times New Roman"/>
          <w:color w:val="000000"/>
          <w:sz w:val="28"/>
          <w:szCs w:val="28"/>
          <w:lang w:eastAsia="ru-RU"/>
        </w:rPr>
        <w:t>- вызовите «скорую помощь» для получения квалифицированной медицинской помощи;</w:t>
      </w:r>
    </w:p>
    <w:p w:rsidR="009869C6" w:rsidRPr="00281F6D" w:rsidRDefault="009869C6" w:rsidP="009869C6">
      <w:pPr>
        <w:numPr>
          <w:ilvl w:val="0"/>
          <w:numId w:val="4"/>
        </w:numPr>
        <w:spacing w:after="0" w:line="240" w:lineRule="auto"/>
        <w:rPr>
          <w:rFonts w:ascii="Times New Roman" w:hAnsi="Times New Roman"/>
          <w:color w:val="000000"/>
          <w:sz w:val="28"/>
          <w:szCs w:val="28"/>
          <w:lang w:eastAsia="ru-RU"/>
        </w:rPr>
      </w:pPr>
      <w:r w:rsidRPr="00281F6D">
        <w:rPr>
          <w:rFonts w:ascii="Times New Roman" w:hAnsi="Times New Roman"/>
          <w:color w:val="000000"/>
          <w:sz w:val="28"/>
          <w:szCs w:val="28"/>
          <w:lang w:eastAsia="ru-RU"/>
        </w:rPr>
        <w:t>- до прибытия «скорой помощи» не прекращайте оказание первой помощи пострадавшему, если он находится в критическом состоянии;</w:t>
      </w:r>
    </w:p>
    <w:p w:rsidR="009869C6" w:rsidRPr="00281F6D" w:rsidRDefault="009869C6" w:rsidP="009869C6">
      <w:pPr>
        <w:numPr>
          <w:ilvl w:val="0"/>
          <w:numId w:val="4"/>
        </w:numPr>
        <w:spacing w:after="0" w:line="240" w:lineRule="auto"/>
        <w:rPr>
          <w:rFonts w:ascii="Times New Roman" w:hAnsi="Times New Roman"/>
          <w:color w:val="000000"/>
          <w:sz w:val="28"/>
          <w:szCs w:val="28"/>
          <w:lang w:eastAsia="ru-RU"/>
        </w:rPr>
      </w:pPr>
      <w:r w:rsidRPr="00281F6D">
        <w:rPr>
          <w:rFonts w:ascii="Times New Roman" w:hAnsi="Times New Roman"/>
          <w:color w:val="000000"/>
          <w:sz w:val="28"/>
          <w:szCs w:val="28"/>
          <w:lang w:eastAsia="ru-RU"/>
        </w:rPr>
        <w:t>- если пострадавший находится в сознании, спросите его разрешение на оказании первой помощи.</w:t>
      </w:r>
    </w:p>
    <w:p w:rsidR="009869C6" w:rsidRPr="00281F6D" w:rsidRDefault="009869C6" w:rsidP="009869C6">
      <w:pPr>
        <w:spacing w:after="0" w:line="240" w:lineRule="auto"/>
        <w:ind w:left="360"/>
        <w:rPr>
          <w:rFonts w:ascii="Times New Roman" w:hAnsi="Times New Roman"/>
          <w:color w:val="000000"/>
          <w:sz w:val="28"/>
          <w:szCs w:val="28"/>
          <w:lang w:eastAsia="ru-RU"/>
        </w:rPr>
      </w:pPr>
    </w:p>
    <w:p w:rsidR="009869C6" w:rsidRPr="00281F6D" w:rsidRDefault="009869C6" w:rsidP="009869C6">
      <w:pPr>
        <w:spacing w:after="0" w:line="240" w:lineRule="auto"/>
        <w:ind w:left="360"/>
        <w:jc w:val="center"/>
        <w:outlineLvl w:val="0"/>
        <w:rPr>
          <w:rFonts w:ascii="Times New Roman" w:hAnsi="Times New Roman"/>
          <w:b/>
          <w:color w:val="000000"/>
          <w:sz w:val="28"/>
          <w:szCs w:val="28"/>
          <w:u w:val="single"/>
          <w:lang w:eastAsia="ru-RU"/>
        </w:rPr>
      </w:pPr>
      <w:r w:rsidRPr="00281F6D">
        <w:rPr>
          <w:rFonts w:ascii="Times New Roman" w:hAnsi="Times New Roman"/>
          <w:b/>
          <w:color w:val="000000"/>
          <w:sz w:val="28"/>
          <w:szCs w:val="28"/>
          <w:u w:val="single"/>
          <w:lang w:eastAsia="ru-RU"/>
        </w:rPr>
        <w:t>Правила наложения давящей повязки:</w:t>
      </w:r>
    </w:p>
    <w:p w:rsidR="009869C6" w:rsidRPr="00281F6D" w:rsidRDefault="009869C6" w:rsidP="009869C6">
      <w:pPr>
        <w:spacing w:after="0" w:line="240" w:lineRule="auto"/>
        <w:ind w:left="360"/>
        <w:jc w:val="center"/>
        <w:outlineLvl w:val="0"/>
        <w:rPr>
          <w:rFonts w:ascii="Times New Roman" w:hAnsi="Times New Roman"/>
          <w:b/>
          <w:color w:val="000000"/>
          <w:sz w:val="28"/>
          <w:szCs w:val="28"/>
          <w:u w:val="single"/>
          <w:lang w:eastAsia="ru-RU"/>
        </w:rPr>
      </w:pPr>
    </w:p>
    <w:p w:rsidR="009869C6" w:rsidRPr="00281F6D" w:rsidRDefault="009869C6" w:rsidP="009869C6">
      <w:pPr>
        <w:spacing w:after="0" w:line="240" w:lineRule="auto"/>
        <w:ind w:left="360"/>
        <w:rPr>
          <w:rFonts w:ascii="Times New Roman" w:hAnsi="Times New Roman"/>
          <w:color w:val="000000"/>
          <w:sz w:val="28"/>
          <w:szCs w:val="28"/>
          <w:lang w:eastAsia="ru-RU"/>
        </w:rPr>
      </w:pPr>
      <w:r w:rsidRPr="00281F6D">
        <w:rPr>
          <w:rFonts w:ascii="Times New Roman" w:hAnsi="Times New Roman"/>
          <w:color w:val="000000"/>
          <w:sz w:val="28"/>
          <w:szCs w:val="28"/>
          <w:lang w:eastAsia="ru-RU"/>
        </w:rPr>
        <w:t>На кровоточащую рану накладывают стерильную ткань. Поверх нее кладут плотный валик из бинта или ваты, который туго прибинтовывают. Признаком правильно наложенной давящей повязки является прекращение кровотечения. При остановленном кровотечении ее можно не снимать до поступления пострадавшего в лечебное учреждение.</w:t>
      </w:r>
    </w:p>
    <w:p w:rsidR="009869C6" w:rsidRPr="00281F6D" w:rsidRDefault="009869C6" w:rsidP="009869C6">
      <w:pPr>
        <w:spacing w:after="0" w:line="240" w:lineRule="auto"/>
        <w:ind w:left="360"/>
        <w:jc w:val="center"/>
        <w:rPr>
          <w:rFonts w:ascii="Times New Roman" w:hAnsi="Times New Roman"/>
          <w:color w:val="000000"/>
          <w:sz w:val="28"/>
          <w:szCs w:val="28"/>
          <w:lang w:eastAsia="ru-RU"/>
        </w:rPr>
      </w:pPr>
    </w:p>
    <w:p w:rsidR="009869C6" w:rsidRPr="00281F6D" w:rsidRDefault="009869C6" w:rsidP="009869C6">
      <w:pPr>
        <w:spacing w:after="0" w:line="240" w:lineRule="auto"/>
        <w:ind w:left="360"/>
        <w:rPr>
          <w:rFonts w:ascii="Times New Roman" w:hAnsi="Times New Roman"/>
          <w:color w:val="000000"/>
          <w:sz w:val="28"/>
          <w:szCs w:val="28"/>
          <w:lang w:eastAsia="ru-RU"/>
        </w:rPr>
      </w:pPr>
    </w:p>
    <w:p w:rsidR="009869C6" w:rsidRPr="00281F6D" w:rsidRDefault="009869C6" w:rsidP="009869C6">
      <w:pPr>
        <w:spacing w:after="0" w:line="240" w:lineRule="auto"/>
        <w:ind w:left="360"/>
        <w:jc w:val="center"/>
        <w:outlineLvl w:val="0"/>
        <w:rPr>
          <w:rFonts w:ascii="Times New Roman" w:hAnsi="Times New Roman"/>
          <w:b/>
          <w:color w:val="000000"/>
          <w:sz w:val="28"/>
          <w:szCs w:val="28"/>
          <w:u w:val="single"/>
          <w:lang w:eastAsia="ru-RU"/>
        </w:rPr>
      </w:pPr>
      <w:r w:rsidRPr="00281F6D">
        <w:rPr>
          <w:rFonts w:ascii="Times New Roman" w:hAnsi="Times New Roman"/>
          <w:b/>
          <w:color w:val="000000"/>
          <w:sz w:val="28"/>
          <w:szCs w:val="28"/>
          <w:u w:val="single"/>
          <w:lang w:eastAsia="ru-RU"/>
        </w:rPr>
        <w:t>Правила наложения жгута</w:t>
      </w:r>
    </w:p>
    <w:p w:rsidR="009869C6" w:rsidRPr="00281F6D" w:rsidRDefault="009869C6" w:rsidP="009869C6">
      <w:pPr>
        <w:spacing w:after="0" w:line="240" w:lineRule="auto"/>
        <w:ind w:left="360"/>
        <w:jc w:val="center"/>
        <w:outlineLvl w:val="0"/>
        <w:rPr>
          <w:rFonts w:ascii="Times New Roman" w:hAnsi="Times New Roman"/>
          <w:b/>
          <w:color w:val="000000"/>
          <w:sz w:val="28"/>
          <w:szCs w:val="28"/>
          <w:u w:val="single"/>
          <w:lang w:eastAsia="ru-RU"/>
        </w:rPr>
      </w:pPr>
    </w:p>
    <w:p w:rsidR="009869C6" w:rsidRPr="00281F6D" w:rsidRDefault="009869C6" w:rsidP="009869C6">
      <w:pPr>
        <w:spacing w:after="0" w:line="240" w:lineRule="auto"/>
        <w:ind w:left="360"/>
        <w:rPr>
          <w:rFonts w:ascii="Times New Roman" w:hAnsi="Times New Roman"/>
          <w:color w:val="000000"/>
          <w:sz w:val="28"/>
          <w:szCs w:val="28"/>
          <w:lang w:eastAsia="ru-RU"/>
        </w:rPr>
      </w:pPr>
      <w:r w:rsidRPr="00281F6D">
        <w:rPr>
          <w:rFonts w:ascii="Times New Roman" w:hAnsi="Times New Roman"/>
          <w:color w:val="000000"/>
          <w:sz w:val="28"/>
          <w:szCs w:val="28"/>
          <w:lang w:eastAsia="ru-RU"/>
        </w:rPr>
        <w:t>- жгут накладывают выше раны на расстоянии 5-</w:t>
      </w:r>
      <w:smartTag w:uri="urn:schemas-microsoft-com:office:smarttags" w:element="metricconverter">
        <w:smartTagPr>
          <w:attr w:name="ProductID" w:val="7 см"/>
        </w:smartTagPr>
        <w:r w:rsidRPr="00281F6D">
          <w:rPr>
            <w:rFonts w:ascii="Times New Roman" w:hAnsi="Times New Roman"/>
            <w:color w:val="000000"/>
            <w:sz w:val="28"/>
            <w:szCs w:val="28"/>
            <w:lang w:eastAsia="ru-RU"/>
          </w:rPr>
          <w:t>7 см</w:t>
        </w:r>
      </w:smartTag>
      <w:r w:rsidRPr="00281F6D">
        <w:rPr>
          <w:rFonts w:ascii="Times New Roman" w:hAnsi="Times New Roman"/>
          <w:color w:val="000000"/>
          <w:sz w:val="28"/>
          <w:szCs w:val="28"/>
          <w:lang w:eastAsia="ru-RU"/>
        </w:rPr>
        <w:t xml:space="preserve"> от ее верхнего края;</w:t>
      </w:r>
    </w:p>
    <w:p w:rsidR="009869C6" w:rsidRPr="00281F6D" w:rsidRDefault="009869C6" w:rsidP="009869C6">
      <w:pPr>
        <w:spacing w:after="0" w:line="240" w:lineRule="auto"/>
        <w:ind w:left="360"/>
        <w:rPr>
          <w:rFonts w:ascii="Times New Roman" w:hAnsi="Times New Roman"/>
          <w:color w:val="000000"/>
          <w:sz w:val="28"/>
          <w:szCs w:val="28"/>
          <w:lang w:eastAsia="ru-RU"/>
        </w:rPr>
      </w:pPr>
      <w:r w:rsidRPr="00281F6D">
        <w:rPr>
          <w:rFonts w:ascii="Times New Roman" w:hAnsi="Times New Roman"/>
          <w:color w:val="000000"/>
          <w:sz w:val="28"/>
          <w:szCs w:val="28"/>
          <w:lang w:eastAsia="ru-RU"/>
        </w:rPr>
        <w:t>- конечность перед наложением жгута поднимают вверх.</w:t>
      </w:r>
    </w:p>
    <w:p w:rsidR="009869C6" w:rsidRPr="00281F6D" w:rsidRDefault="009869C6" w:rsidP="009869C6">
      <w:pPr>
        <w:spacing w:after="0" w:line="240" w:lineRule="auto"/>
        <w:ind w:left="360"/>
        <w:rPr>
          <w:rFonts w:ascii="Times New Roman" w:hAnsi="Times New Roman"/>
          <w:color w:val="000000"/>
          <w:sz w:val="28"/>
          <w:szCs w:val="28"/>
          <w:lang w:eastAsia="ru-RU"/>
        </w:rPr>
      </w:pPr>
      <w:r w:rsidRPr="00281F6D">
        <w:rPr>
          <w:rFonts w:ascii="Times New Roman" w:hAnsi="Times New Roman"/>
          <w:color w:val="000000"/>
          <w:sz w:val="28"/>
          <w:szCs w:val="28"/>
          <w:lang w:eastAsia="ru-RU"/>
        </w:rPr>
        <w:t>- на место наложения жгута предварительно накладывают какую-либо ткань;</w:t>
      </w:r>
    </w:p>
    <w:p w:rsidR="009869C6" w:rsidRPr="00281F6D" w:rsidRDefault="009869C6" w:rsidP="009869C6">
      <w:pPr>
        <w:spacing w:after="0" w:line="240" w:lineRule="auto"/>
        <w:ind w:left="360"/>
        <w:rPr>
          <w:rFonts w:ascii="Times New Roman" w:hAnsi="Times New Roman"/>
          <w:color w:val="000000"/>
          <w:sz w:val="28"/>
          <w:szCs w:val="28"/>
          <w:lang w:eastAsia="ru-RU"/>
        </w:rPr>
      </w:pPr>
      <w:r w:rsidRPr="00281F6D">
        <w:rPr>
          <w:rFonts w:ascii="Times New Roman" w:hAnsi="Times New Roman"/>
          <w:color w:val="000000"/>
          <w:sz w:val="28"/>
          <w:szCs w:val="28"/>
          <w:lang w:eastAsia="ru-RU"/>
        </w:rPr>
        <w:t>- жгут затягивают только до остановки кровотечения. Под него следует положить записку с указанием времени его наложения;</w:t>
      </w:r>
    </w:p>
    <w:p w:rsidR="009869C6" w:rsidRPr="00281F6D" w:rsidRDefault="009869C6" w:rsidP="009869C6">
      <w:pPr>
        <w:spacing w:after="0" w:line="240" w:lineRule="auto"/>
        <w:ind w:left="360"/>
        <w:rPr>
          <w:rFonts w:ascii="Times New Roman" w:hAnsi="Times New Roman"/>
          <w:color w:val="000000"/>
          <w:sz w:val="28"/>
          <w:szCs w:val="28"/>
          <w:lang w:eastAsia="ru-RU"/>
        </w:rPr>
      </w:pPr>
      <w:r w:rsidRPr="00281F6D">
        <w:rPr>
          <w:rFonts w:ascii="Times New Roman" w:hAnsi="Times New Roman"/>
          <w:color w:val="000000"/>
          <w:sz w:val="28"/>
          <w:szCs w:val="28"/>
          <w:lang w:eastAsia="ru-RU"/>
        </w:rPr>
        <w:t>- перед наложением жгута кровоточащий сосуд выше раны прижимают пальцем, что позволяет без излишней спешки подготовиться к выполнению этой манипуляции;</w:t>
      </w:r>
    </w:p>
    <w:p w:rsidR="009869C6" w:rsidRPr="00281F6D" w:rsidRDefault="009869C6" w:rsidP="009869C6">
      <w:pPr>
        <w:spacing w:after="0" w:line="240" w:lineRule="auto"/>
        <w:ind w:left="360"/>
        <w:rPr>
          <w:rFonts w:ascii="Times New Roman" w:hAnsi="Times New Roman"/>
          <w:color w:val="000000"/>
          <w:sz w:val="28"/>
          <w:szCs w:val="28"/>
          <w:lang w:eastAsia="ru-RU"/>
        </w:rPr>
      </w:pPr>
      <w:r w:rsidRPr="00281F6D">
        <w:rPr>
          <w:rFonts w:ascii="Times New Roman" w:hAnsi="Times New Roman"/>
          <w:color w:val="000000"/>
          <w:sz w:val="28"/>
          <w:szCs w:val="28"/>
          <w:lang w:eastAsia="ru-RU"/>
        </w:rPr>
        <w:t>- в теплое время года жгут можно не снимать в течении 2 ч, а в холодное время года- 1 ч.</w:t>
      </w:r>
    </w:p>
    <w:p w:rsidR="009869C6" w:rsidRPr="00281F6D" w:rsidRDefault="009869C6" w:rsidP="009869C6">
      <w:pPr>
        <w:spacing w:after="0" w:line="240" w:lineRule="auto"/>
        <w:ind w:left="360"/>
        <w:rPr>
          <w:rFonts w:ascii="Times New Roman" w:hAnsi="Times New Roman"/>
          <w:color w:val="000000"/>
          <w:sz w:val="28"/>
          <w:szCs w:val="28"/>
          <w:lang w:eastAsia="ru-RU"/>
        </w:rPr>
      </w:pPr>
    </w:p>
    <w:p w:rsidR="009869C6" w:rsidRPr="00281F6D" w:rsidRDefault="009869C6" w:rsidP="009869C6">
      <w:pPr>
        <w:spacing w:after="0" w:line="240" w:lineRule="auto"/>
        <w:ind w:left="360"/>
        <w:jc w:val="center"/>
        <w:outlineLvl w:val="0"/>
        <w:rPr>
          <w:rFonts w:ascii="Times New Roman" w:hAnsi="Times New Roman"/>
          <w:b/>
          <w:color w:val="000000"/>
          <w:sz w:val="28"/>
          <w:szCs w:val="28"/>
          <w:u w:val="single"/>
          <w:lang w:eastAsia="ru-RU"/>
        </w:rPr>
      </w:pPr>
      <w:r w:rsidRPr="00281F6D">
        <w:rPr>
          <w:rFonts w:ascii="Times New Roman" w:hAnsi="Times New Roman"/>
          <w:b/>
          <w:color w:val="000000"/>
          <w:sz w:val="28"/>
          <w:szCs w:val="28"/>
          <w:u w:val="single"/>
          <w:lang w:eastAsia="ru-RU"/>
        </w:rPr>
        <w:t>Техника наложения жгута-закрутки.</w:t>
      </w:r>
    </w:p>
    <w:p w:rsidR="009869C6" w:rsidRPr="00281F6D" w:rsidRDefault="009869C6" w:rsidP="009869C6">
      <w:pPr>
        <w:spacing w:after="0" w:line="240" w:lineRule="auto"/>
        <w:ind w:left="360"/>
        <w:jc w:val="center"/>
        <w:rPr>
          <w:rFonts w:ascii="Times New Roman" w:hAnsi="Times New Roman"/>
          <w:color w:val="000000"/>
          <w:sz w:val="28"/>
          <w:szCs w:val="28"/>
          <w:lang w:eastAsia="ru-RU"/>
        </w:rPr>
      </w:pPr>
    </w:p>
    <w:p w:rsidR="009869C6" w:rsidRPr="00281F6D" w:rsidRDefault="009869C6" w:rsidP="009869C6">
      <w:pPr>
        <w:spacing w:after="0" w:line="240" w:lineRule="auto"/>
        <w:ind w:left="360"/>
        <w:rPr>
          <w:rFonts w:ascii="Times New Roman" w:hAnsi="Times New Roman"/>
          <w:color w:val="000000"/>
          <w:sz w:val="28"/>
          <w:szCs w:val="28"/>
          <w:lang w:eastAsia="ru-RU"/>
        </w:rPr>
      </w:pPr>
      <w:r w:rsidRPr="00281F6D">
        <w:rPr>
          <w:rFonts w:ascii="Times New Roman" w:hAnsi="Times New Roman"/>
          <w:color w:val="000000"/>
          <w:sz w:val="28"/>
          <w:szCs w:val="28"/>
          <w:lang w:eastAsia="ru-RU"/>
        </w:rPr>
        <w:lastRenderedPageBreak/>
        <w:t>Из подручного материала делают прочную петлю диаметром, в полтора-два раз превышающим окружность раненой конечности. После наложения на кожу какой-либо ткани на конечность надевают петлю узлом вверх. Под узел вставляют прочную палочку длиной 20-</w:t>
      </w:r>
      <w:smartTag w:uri="urn:schemas-microsoft-com:office:smarttags" w:element="metricconverter">
        <w:smartTagPr>
          <w:attr w:name="ProductID" w:val="25 см"/>
        </w:smartTagPr>
        <w:r w:rsidRPr="00281F6D">
          <w:rPr>
            <w:rFonts w:ascii="Times New Roman" w:hAnsi="Times New Roman"/>
            <w:color w:val="000000"/>
            <w:sz w:val="28"/>
            <w:szCs w:val="28"/>
            <w:lang w:eastAsia="ru-RU"/>
          </w:rPr>
          <w:t>25 см</w:t>
        </w:r>
      </w:smartTag>
      <w:r w:rsidRPr="00281F6D">
        <w:rPr>
          <w:rFonts w:ascii="Times New Roman" w:hAnsi="Times New Roman"/>
          <w:color w:val="000000"/>
          <w:sz w:val="28"/>
          <w:szCs w:val="28"/>
          <w:lang w:eastAsia="ru-RU"/>
        </w:rPr>
        <w:t>, посредством которой свободную часть петли закручивают до сжатия конечности и полной</w:t>
      </w:r>
      <w:r w:rsidRPr="00281F6D">
        <w:rPr>
          <w:rFonts w:ascii="Times New Roman" w:hAnsi="Times New Roman"/>
          <w:color w:val="000000"/>
          <w:sz w:val="24"/>
          <w:szCs w:val="24"/>
          <w:lang w:eastAsia="ru-RU"/>
        </w:rPr>
        <w:t xml:space="preserve"> остановки кровотечения. Конец её во </w:t>
      </w:r>
      <w:r w:rsidRPr="00281F6D">
        <w:rPr>
          <w:rFonts w:ascii="Times New Roman" w:hAnsi="Times New Roman"/>
          <w:color w:val="000000"/>
          <w:sz w:val="28"/>
          <w:szCs w:val="28"/>
          <w:lang w:eastAsia="ru-RU"/>
        </w:rPr>
        <w:t>избежания раскручивания привязывают к жгуту.</w:t>
      </w:r>
    </w:p>
    <w:p w:rsidR="009869C6" w:rsidRPr="00281F6D" w:rsidRDefault="009869C6" w:rsidP="009869C6">
      <w:pPr>
        <w:spacing w:after="0" w:line="240" w:lineRule="auto"/>
        <w:ind w:left="360"/>
        <w:jc w:val="center"/>
        <w:rPr>
          <w:rFonts w:ascii="Times New Roman" w:hAnsi="Times New Roman"/>
          <w:color w:val="000000"/>
          <w:sz w:val="24"/>
          <w:szCs w:val="24"/>
          <w:lang w:eastAsia="ru-RU"/>
        </w:rPr>
      </w:pPr>
      <w:r>
        <w:rPr>
          <w:rFonts w:ascii="Times New Roman" w:hAnsi="Times New Roman"/>
          <w:noProof/>
          <w:color w:val="000000"/>
          <w:sz w:val="24"/>
          <w:szCs w:val="24"/>
          <w:lang w:eastAsia="ru-RU"/>
        </w:rPr>
        <w:drawing>
          <wp:inline distT="0" distB="0" distL="0" distR="0">
            <wp:extent cx="4343400" cy="1955800"/>
            <wp:effectExtent l="0" t="0" r="0" b="6350"/>
            <wp:docPr id="6" name="Рисунок 6" descr="Давящая повяз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Давящая повязка"/>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43400" cy="1955800"/>
                    </a:xfrm>
                    <a:prstGeom prst="rect">
                      <a:avLst/>
                    </a:prstGeom>
                    <a:noFill/>
                    <a:ln>
                      <a:noFill/>
                    </a:ln>
                  </pic:spPr>
                </pic:pic>
              </a:graphicData>
            </a:graphic>
          </wp:inline>
        </w:drawing>
      </w:r>
    </w:p>
    <w:p w:rsidR="009869C6" w:rsidRPr="00281F6D" w:rsidRDefault="009869C6" w:rsidP="009869C6">
      <w:pPr>
        <w:spacing w:after="0" w:line="240" w:lineRule="auto"/>
        <w:ind w:left="360"/>
        <w:jc w:val="center"/>
        <w:outlineLvl w:val="0"/>
        <w:rPr>
          <w:rFonts w:ascii="Times New Roman" w:hAnsi="Times New Roman"/>
          <w:b/>
          <w:color w:val="000000"/>
          <w:sz w:val="28"/>
          <w:szCs w:val="28"/>
          <w:u w:val="single"/>
          <w:lang w:eastAsia="ru-RU"/>
        </w:rPr>
      </w:pPr>
      <w:r w:rsidRPr="00281F6D">
        <w:rPr>
          <w:rFonts w:ascii="Times New Roman" w:hAnsi="Times New Roman"/>
          <w:b/>
          <w:color w:val="000000"/>
          <w:sz w:val="28"/>
          <w:szCs w:val="28"/>
          <w:u w:val="single"/>
          <w:lang w:eastAsia="ru-RU"/>
        </w:rPr>
        <w:t>Способы обездвиживания(иммобилизации)</w:t>
      </w:r>
    </w:p>
    <w:p w:rsidR="009869C6" w:rsidRPr="00281F6D" w:rsidRDefault="009869C6" w:rsidP="009869C6">
      <w:pPr>
        <w:spacing w:after="0" w:line="240" w:lineRule="auto"/>
        <w:ind w:left="360"/>
        <w:jc w:val="center"/>
        <w:rPr>
          <w:rFonts w:ascii="Times New Roman" w:hAnsi="Times New Roman"/>
          <w:color w:val="000000"/>
          <w:sz w:val="28"/>
          <w:szCs w:val="28"/>
          <w:lang w:eastAsia="ru-RU"/>
        </w:rPr>
      </w:pPr>
    </w:p>
    <w:p w:rsidR="009869C6" w:rsidRPr="00281F6D" w:rsidRDefault="009869C6" w:rsidP="009869C6">
      <w:pPr>
        <w:spacing w:after="0" w:line="240" w:lineRule="auto"/>
        <w:ind w:left="360"/>
        <w:rPr>
          <w:rFonts w:ascii="Times New Roman" w:hAnsi="Times New Roman"/>
          <w:color w:val="000000"/>
          <w:sz w:val="28"/>
          <w:szCs w:val="28"/>
          <w:lang w:eastAsia="ru-RU"/>
        </w:rPr>
      </w:pPr>
      <w:r w:rsidRPr="00281F6D">
        <w:rPr>
          <w:rFonts w:ascii="Times New Roman" w:hAnsi="Times New Roman"/>
          <w:color w:val="000000"/>
          <w:sz w:val="28"/>
          <w:szCs w:val="28"/>
          <w:lang w:eastAsia="ru-RU"/>
        </w:rPr>
        <w:t>При всех повреждениях, сопровождающихся переломами костей, обширными ранениями и ожогами, рекомендуется иммобилизация. В одних случаях необходимо правильно уложить пострадавшего, а в других применить специальные обездвиживающие приспособления- шины.</w:t>
      </w:r>
    </w:p>
    <w:p w:rsidR="009869C6" w:rsidRPr="00281F6D" w:rsidRDefault="009869C6" w:rsidP="009869C6">
      <w:pPr>
        <w:spacing w:after="0" w:line="240" w:lineRule="auto"/>
        <w:ind w:left="360"/>
        <w:rPr>
          <w:rFonts w:ascii="Times New Roman" w:hAnsi="Times New Roman"/>
          <w:color w:val="000000"/>
          <w:sz w:val="28"/>
          <w:szCs w:val="28"/>
          <w:lang w:eastAsia="ru-RU"/>
        </w:rPr>
      </w:pPr>
      <w:r w:rsidRPr="00281F6D">
        <w:rPr>
          <w:rFonts w:ascii="Times New Roman" w:hAnsi="Times New Roman"/>
          <w:color w:val="000000"/>
          <w:sz w:val="28"/>
          <w:szCs w:val="28"/>
          <w:lang w:eastAsia="ru-RU"/>
        </w:rPr>
        <w:t>Главная цель иммобилизации- обеспечить по возможности полный покой поврежденной части тела, что исключает дополнительную травматизацию и уменьшает боль.</w:t>
      </w:r>
    </w:p>
    <w:p w:rsidR="009869C6" w:rsidRPr="00281F6D" w:rsidRDefault="009869C6" w:rsidP="009869C6">
      <w:pPr>
        <w:spacing w:after="0" w:line="240" w:lineRule="auto"/>
        <w:ind w:left="360"/>
        <w:rPr>
          <w:rFonts w:ascii="Times New Roman" w:hAnsi="Times New Roman"/>
          <w:color w:val="000000"/>
          <w:sz w:val="28"/>
          <w:szCs w:val="28"/>
          <w:lang w:eastAsia="ru-RU"/>
        </w:rPr>
      </w:pPr>
      <w:r w:rsidRPr="00281F6D">
        <w:rPr>
          <w:rFonts w:ascii="Times New Roman" w:hAnsi="Times New Roman"/>
          <w:color w:val="000000"/>
          <w:sz w:val="28"/>
          <w:szCs w:val="28"/>
          <w:lang w:eastAsia="ru-RU"/>
        </w:rPr>
        <w:t>При отсутствии стандартных шин можно пользоваться импровизированными из подручного материала с соблюдением следующих правил:</w:t>
      </w:r>
    </w:p>
    <w:p w:rsidR="009869C6" w:rsidRPr="00281F6D" w:rsidRDefault="009869C6" w:rsidP="009869C6">
      <w:pPr>
        <w:numPr>
          <w:ilvl w:val="0"/>
          <w:numId w:val="3"/>
        </w:numPr>
        <w:spacing w:after="0" w:line="240" w:lineRule="auto"/>
        <w:rPr>
          <w:rFonts w:ascii="Times New Roman" w:hAnsi="Times New Roman"/>
          <w:color w:val="000000"/>
          <w:sz w:val="28"/>
          <w:szCs w:val="28"/>
          <w:lang w:eastAsia="ru-RU"/>
        </w:rPr>
      </w:pPr>
      <w:r w:rsidRPr="00281F6D">
        <w:rPr>
          <w:rFonts w:ascii="Times New Roman" w:hAnsi="Times New Roman"/>
          <w:color w:val="000000"/>
          <w:sz w:val="28"/>
          <w:szCs w:val="28"/>
          <w:lang w:eastAsia="ru-RU"/>
        </w:rPr>
        <w:t>- для надежной иммобилизации следует обездвижить два сустава выше и ниже перелома.</w:t>
      </w:r>
    </w:p>
    <w:p w:rsidR="009869C6" w:rsidRPr="00281F6D" w:rsidRDefault="009869C6" w:rsidP="009869C6">
      <w:pPr>
        <w:numPr>
          <w:ilvl w:val="0"/>
          <w:numId w:val="3"/>
        </w:numPr>
        <w:spacing w:after="0" w:line="240" w:lineRule="auto"/>
        <w:rPr>
          <w:rFonts w:ascii="Times New Roman" w:hAnsi="Times New Roman"/>
          <w:color w:val="000000"/>
          <w:sz w:val="28"/>
          <w:szCs w:val="28"/>
          <w:lang w:eastAsia="ru-RU"/>
        </w:rPr>
      </w:pPr>
      <w:r w:rsidRPr="00281F6D">
        <w:rPr>
          <w:rFonts w:ascii="Times New Roman" w:hAnsi="Times New Roman"/>
          <w:color w:val="000000"/>
          <w:sz w:val="28"/>
          <w:szCs w:val="28"/>
          <w:lang w:eastAsia="ru-RU"/>
        </w:rPr>
        <w:t>- перед наложением шин на определяющиеся под кожей костные выступы следует положить слой ваты или мягкую ткань.</w:t>
      </w:r>
    </w:p>
    <w:p w:rsidR="009869C6" w:rsidRPr="00281F6D" w:rsidRDefault="009869C6" w:rsidP="009869C6">
      <w:pPr>
        <w:numPr>
          <w:ilvl w:val="0"/>
          <w:numId w:val="3"/>
        </w:numPr>
        <w:spacing w:after="0" w:line="240" w:lineRule="auto"/>
        <w:rPr>
          <w:rFonts w:ascii="Times New Roman" w:hAnsi="Times New Roman"/>
          <w:color w:val="000000"/>
          <w:sz w:val="28"/>
          <w:szCs w:val="28"/>
          <w:lang w:eastAsia="ru-RU"/>
        </w:rPr>
      </w:pPr>
      <w:r w:rsidRPr="00281F6D">
        <w:rPr>
          <w:rFonts w:ascii="Times New Roman" w:hAnsi="Times New Roman"/>
          <w:color w:val="000000"/>
          <w:sz w:val="28"/>
          <w:szCs w:val="28"/>
          <w:lang w:eastAsia="ru-RU"/>
        </w:rPr>
        <w:t>- накладывать шины надо осторожно, не нанося дополнительной травмы пострадавшему.</w:t>
      </w:r>
    </w:p>
    <w:p w:rsidR="009869C6" w:rsidRPr="00281F6D" w:rsidRDefault="009869C6" w:rsidP="009869C6">
      <w:pPr>
        <w:numPr>
          <w:ilvl w:val="0"/>
          <w:numId w:val="3"/>
        </w:numPr>
        <w:spacing w:after="0" w:line="240" w:lineRule="auto"/>
        <w:rPr>
          <w:rFonts w:ascii="Times New Roman" w:hAnsi="Times New Roman"/>
          <w:color w:val="000000"/>
          <w:sz w:val="28"/>
          <w:szCs w:val="28"/>
          <w:lang w:eastAsia="ru-RU"/>
        </w:rPr>
      </w:pPr>
      <w:r w:rsidRPr="00281F6D">
        <w:rPr>
          <w:rFonts w:ascii="Times New Roman" w:hAnsi="Times New Roman"/>
          <w:color w:val="000000"/>
          <w:sz w:val="28"/>
          <w:szCs w:val="28"/>
          <w:lang w:eastAsia="ru-RU"/>
        </w:rPr>
        <w:t>- обездвиживающее средство должно быть прочным и как можно более легким.</w:t>
      </w:r>
    </w:p>
    <w:p w:rsidR="009869C6" w:rsidRPr="00281F6D" w:rsidRDefault="009869C6" w:rsidP="009869C6">
      <w:pPr>
        <w:spacing w:after="0" w:line="240" w:lineRule="auto"/>
        <w:rPr>
          <w:rFonts w:ascii="Times New Roman" w:hAnsi="Times New Roman"/>
          <w:color w:val="000000"/>
          <w:sz w:val="24"/>
          <w:szCs w:val="24"/>
          <w:lang w:eastAsia="ru-RU"/>
        </w:rPr>
      </w:pPr>
    </w:p>
    <w:p w:rsidR="009869C6" w:rsidRPr="00281F6D" w:rsidRDefault="009869C6" w:rsidP="009869C6">
      <w:pPr>
        <w:spacing w:after="0" w:line="240" w:lineRule="auto"/>
        <w:jc w:val="center"/>
        <w:rPr>
          <w:rFonts w:ascii="Times New Roman" w:hAnsi="Times New Roman"/>
          <w:color w:val="000000"/>
          <w:sz w:val="24"/>
          <w:szCs w:val="24"/>
          <w:lang w:eastAsia="ru-RU"/>
        </w:rPr>
      </w:pPr>
      <w:r>
        <w:rPr>
          <w:rFonts w:ascii="Times New Roman" w:hAnsi="Times New Roman"/>
          <w:noProof/>
          <w:color w:val="000000"/>
          <w:sz w:val="24"/>
          <w:szCs w:val="24"/>
          <w:lang w:eastAsia="ru-RU"/>
        </w:rPr>
        <w:drawing>
          <wp:inline distT="0" distB="0" distL="0" distR="0">
            <wp:extent cx="2171700" cy="1282700"/>
            <wp:effectExtent l="0" t="0" r="0" b="0"/>
            <wp:docPr id="5" name="Рисунок 5" descr="Основные принципы транспортной иммобилиз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Основные принципы транспортной иммобилизации"/>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71700" cy="1282700"/>
                    </a:xfrm>
                    <a:prstGeom prst="rect">
                      <a:avLst/>
                    </a:prstGeom>
                    <a:noFill/>
                    <a:ln>
                      <a:noFill/>
                    </a:ln>
                  </pic:spPr>
                </pic:pic>
              </a:graphicData>
            </a:graphic>
          </wp:inline>
        </w:drawing>
      </w:r>
      <w:r w:rsidRPr="00281F6D">
        <w:rPr>
          <w:rFonts w:ascii="Times New Roman" w:hAnsi="Times New Roman"/>
          <w:color w:val="000000"/>
          <w:sz w:val="24"/>
          <w:szCs w:val="24"/>
          <w:lang w:eastAsia="ru-RU"/>
        </w:rPr>
        <w:tab/>
      </w:r>
      <w:r w:rsidRPr="00281F6D">
        <w:rPr>
          <w:rFonts w:ascii="Times New Roman" w:hAnsi="Times New Roman"/>
          <w:color w:val="000000"/>
          <w:sz w:val="24"/>
          <w:szCs w:val="24"/>
          <w:lang w:eastAsia="ru-RU"/>
        </w:rPr>
        <w:tab/>
      </w:r>
      <w:r>
        <w:rPr>
          <w:rFonts w:ascii="Times New Roman" w:hAnsi="Times New Roman"/>
          <w:noProof/>
          <w:color w:val="000000"/>
          <w:sz w:val="24"/>
          <w:szCs w:val="24"/>
          <w:lang w:eastAsia="ru-RU"/>
        </w:rPr>
        <w:drawing>
          <wp:inline distT="0" distB="0" distL="0" distR="0">
            <wp:extent cx="2006600" cy="1282700"/>
            <wp:effectExtent l="0" t="0" r="0" b="0"/>
            <wp:docPr id="4" name="Рисунок 4" descr="Первая медицинская помощь при открытых перелом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Первая медицинская помощь при открытых переломах"/>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06600" cy="1282700"/>
                    </a:xfrm>
                    <a:prstGeom prst="rect">
                      <a:avLst/>
                    </a:prstGeom>
                    <a:noFill/>
                    <a:ln>
                      <a:noFill/>
                    </a:ln>
                  </pic:spPr>
                </pic:pic>
              </a:graphicData>
            </a:graphic>
          </wp:inline>
        </w:drawing>
      </w:r>
    </w:p>
    <w:p w:rsidR="009869C6" w:rsidRPr="00281F6D" w:rsidRDefault="009869C6" w:rsidP="009869C6">
      <w:pPr>
        <w:spacing w:after="0" w:line="240" w:lineRule="auto"/>
        <w:ind w:left="360"/>
        <w:rPr>
          <w:rFonts w:ascii="Times New Roman" w:hAnsi="Times New Roman"/>
          <w:color w:val="000000"/>
          <w:sz w:val="24"/>
          <w:szCs w:val="24"/>
          <w:lang w:eastAsia="ru-RU"/>
        </w:rPr>
      </w:pPr>
    </w:p>
    <w:p w:rsidR="009869C6" w:rsidRPr="00281F6D" w:rsidRDefault="009869C6" w:rsidP="009869C6">
      <w:pPr>
        <w:spacing w:after="0" w:line="240" w:lineRule="auto"/>
        <w:ind w:left="360"/>
        <w:jc w:val="center"/>
        <w:outlineLvl w:val="0"/>
        <w:rPr>
          <w:rFonts w:ascii="Times New Roman" w:hAnsi="Times New Roman"/>
          <w:b/>
          <w:color w:val="000000"/>
          <w:sz w:val="28"/>
          <w:szCs w:val="28"/>
          <w:u w:val="single"/>
          <w:lang w:eastAsia="ru-RU"/>
        </w:rPr>
      </w:pPr>
      <w:r w:rsidRPr="00281F6D">
        <w:rPr>
          <w:rFonts w:ascii="Times New Roman" w:hAnsi="Times New Roman"/>
          <w:b/>
          <w:color w:val="000000"/>
          <w:sz w:val="28"/>
          <w:szCs w:val="28"/>
          <w:u w:val="single"/>
          <w:lang w:eastAsia="ru-RU"/>
        </w:rPr>
        <w:lastRenderedPageBreak/>
        <w:t>Переноска пострадавшего</w:t>
      </w:r>
    </w:p>
    <w:p w:rsidR="009869C6" w:rsidRPr="00281F6D" w:rsidRDefault="009869C6" w:rsidP="009869C6">
      <w:pPr>
        <w:spacing w:after="0" w:line="240" w:lineRule="auto"/>
        <w:ind w:left="360"/>
        <w:jc w:val="center"/>
        <w:rPr>
          <w:rFonts w:ascii="Times New Roman" w:hAnsi="Times New Roman"/>
          <w:color w:val="000000"/>
          <w:sz w:val="28"/>
          <w:szCs w:val="28"/>
          <w:u w:val="single"/>
          <w:lang w:eastAsia="ru-RU"/>
        </w:rPr>
      </w:pPr>
    </w:p>
    <w:p w:rsidR="009869C6" w:rsidRPr="00281F6D" w:rsidRDefault="009869C6" w:rsidP="009869C6">
      <w:pPr>
        <w:spacing w:after="0" w:line="240" w:lineRule="auto"/>
        <w:ind w:left="360"/>
        <w:rPr>
          <w:rFonts w:ascii="Times New Roman" w:hAnsi="Times New Roman"/>
          <w:color w:val="000000"/>
          <w:sz w:val="28"/>
          <w:szCs w:val="28"/>
          <w:lang w:eastAsia="ru-RU"/>
        </w:rPr>
      </w:pPr>
      <w:r w:rsidRPr="00281F6D">
        <w:rPr>
          <w:rFonts w:ascii="Times New Roman" w:hAnsi="Times New Roman"/>
          <w:color w:val="000000"/>
          <w:sz w:val="28"/>
          <w:szCs w:val="28"/>
          <w:lang w:eastAsia="ru-RU"/>
        </w:rPr>
        <w:t>Оказав первую медицинскую помощь, пострадавшего надо доставить в ближайшее лечебное учреждение.</w:t>
      </w:r>
    </w:p>
    <w:p w:rsidR="009869C6" w:rsidRPr="00281F6D" w:rsidRDefault="009869C6" w:rsidP="009869C6">
      <w:pPr>
        <w:spacing w:after="0" w:line="240" w:lineRule="auto"/>
        <w:ind w:left="360"/>
        <w:rPr>
          <w:rFonts w:ascii="Times New Roman" w:hAnsi="Times New Roman"/>
          <w:color w:val="000000"/>
          <w:sz w:val="28"/>
          <w:szCs w:val="28"/>
          <w:lang w:eastAsia="ru-RU"/>
        </w:rPr>
      </w:pPr>
      <w:r w:rsidRPr="00281F6D">
        <w:rPr>
          <w:rFonts w:ascii="Times New Roman" w:hAnsi="Times New Roman"/>
          <w:color w:val="000000"/>
          <w:sz w:val="28"/>
          <w:szCs w:val="28"/>
          <w:lang w:eastAsia="ru-RU"/>
        </w:rPr>
        <w:t>Способ переноски зависит от характера и локализации повреждений, общего состояния пострадавшего, а также от количества оказывающих помощь и их физических возможностей.</w:t>
      </w:r>
    </w:p>
    <w:p w:rsidR="009869C6" w:rsidRPr="00281F6D" w:rsidRDefault="009869C6" w:rsidP="009869C6">
      <w:pPr>
        <w:spacing w:after="0" w:line="240" w:lineRule="auto"/>
        <w:ind w:left="360"/>
        <w:rPr>
          <w:rFonts w:ascii="Times New Roman" w:hAnsi="Times New Roman"/>
          <w:color w:val="000000"/>
          <w:sz w:val="28"/>
          <w:szCs w:val="28"/>
          <w:lang w:eastAsia="ru-RU"/>
        </w:rPr>
      </w:pPr>
      <w:r w:rsidRPr="00281F6D">
        <w:rPr>
          <w:rFonts w:ascii="Times New Roman" w:hAnsi="Times New Roman"/>
          <w:color w:val="000000"/>
          <w:sz w:val="28"/>
          <w:szCs w:val="28"/>
          <w:lang w:eastAsia="ru-RU"/>
        </w:rPr>
        <w:t xml:space="preserve">В зависимости от конкретных условий пострадавших можно переносить на стандартных или импровизированных носилочных средствах либо на руках или посредством носилочных лямок, изготовленных из куска брезента длиной </w:t>
      </w:r>
      <w:smartTag w:uri="urn:schemas-microsoft-com:office:smarttags" w:element="metricconverter">
        <w:smartTagPr>
          <w:attr w:name="ProductID" w:val="2 м"/>
        </w:smartTagPr>
        <w:r w:rsidRPr="00281F6D">
          <w:rPr>
            <w:rFonts w:ascii="Times New Roman" w:hAnsi="Times New Roman"/>
            <w:color w:val="000000"/>
            <w:sz w:val="28"/>
            <w:szCs w:val="28"/>
            <w:lang w:eastAsia="ru-RU"/>
          </w:rPr>
          <w:t>2 м</w:t>
        </w:r>
      </w:smartTag>
      <w:r w:rsidRPr="00281F6D">
        <w:rPr>
          <w:rFonts w:ascii="Times New Roman" w:hAnsi="Times New Roman"/>
          <w:color w:val="000000"/>
          <w:sz w:val="28"/>
          <w:szCs w:val="28"/>
          <w:lang w:eastAsia="ru-RU"/>
        </w:rPr>
        <w:t xml:space="preserve"> и шириной до </w:t>
      </w:r>
      <w:smartTag w:uri="urn:schemas-microsoft-com:office:smarttags" w:element="metricconverter">
        <w:smartTagPr>
          <w:attr w:name="ProductID" w:val="10 см"/>
        </w:smartTagPr>
        <w:r w:rsidRPr="00281F6D">
          <w:rPr>
            <w:rFonts w:ascii="Times New Roman" w:hAnsi="Times New Roman"/>
            <w:color w:val="000000"/>
            <w:sz w:val="28"/>
            <w:szCs w:val="28"/>
            <w:lang w:eastAsia="ru-RU"/>
          </w:rPr>
          <w:t>10 см</w:t>
        </w:r>
      </w:smartTag>
      <w:r w:rsidRPr="00281F6D">
        <w:rPr>
          <w:rFonts w:ascii="Times New Roman" w:hAnsi="Times New Roman"/>
          <w:color w:val="000000"/>
          <w:sz w:val="28"/>
          <w:szCs w:val="28"/>
          <w:lang w:eastAsia="ru-RU"/>
        </w:rPr>
        <w:t>.</w:t>
      </w:r>
    </w:p>
    <w:p w:rsidR="009869C6" w:rsidRPr="00281F6D" w:rsidRDefault="009869C6" w:rsidP="009869C6">
      <w:pPr>
        <w:spacing w:after="0" w:line="240" w:lineRule="auto"/>
        <w:ind w:left="360"/>
        <w:rPr>
          <w:rFonts w:ascii="Times New Roman" w:hAnsi="Times New Roman"/>
          <w:color w:val="000000"/>
          <w:sz w:val="28"/>
          <w:szCs w:val="28"/>
          <w:lang w:eastAsia="ru-RU"/>
        </w:rPr>
      </w:pPr>
      <w:r w:rsidRPr="00281F6D">
        <w:rPr>
          <w:rFonts w:ascii="Times New Roman" w:hAnsi="Times New Roman"/>
          <w:color w:val="000000"/>
          <w:sz w:val="28"/>
          <w:szCs w:val="28"/>
          <w:lang w:eastAsia="ru-RU"/>
        </w:rPr>
        <w:t>При всех видах травм надо быстро и бережно доставить пострадавшего в ближайшее лечебное учреждение, а если есть возможность, быстро вызвать врача или «скорую помощь».</w:t>
      </w:r>
    </w:p>
    <w:p w:rsidR="009869C6" w:rsidRPr="00281F6D" w:rsidRDefault="009869C6" w:rsidP="009869C6">
      <w:pPr>
        <w:spacing w:after="0" w:line="240" w:lineRule="auto"/>
        <w:ind w:left="360"/>
        <w:rPr>
          <w:rFonts w:ascii="Times New Roman" w:hAnsi="Times New Roman"/>
          <w:color w:val="000000"/>
          <w:sz w:val="24"/>
          <w:szCs w:val="24"/>
          <w:lang w:eastAsia="ru-RU"/>
        </w:rPr>
      </w:pPr>
    </w:p>
    <w:p w:rsidR="009869C6" w:rsidRPr="00281F6D" w:rsidRDefault="009869C6" w:rsidP="009869C6">
      <w:pPr>
        <w:spacing w:after="0" w:line="240" w:lineRule="auto"/>
        <w:ind w:left="360"/>
        <w:rPr>
          <w:rFonts w:ascii="Times New Roman" w:hAnsi="Times New Roman"/>
          <w:color w:val="000000"/>
          <w:sz w:val="24"/>
          <w:szCs w:val="24"/>
          <w:lang w:eastAsia="ru-RU"/>
        </w:rPr>
      </w:pPr>
      <w:r>
        <w:rPr>
          <w:rFonts w:ascii="Times New Roman" w:hAnsi="Times New Roman"/>
          <w:noProof/>
          <w:color w:val="000000"/>
          <w:sz w:val="24"/>
          <w:szCs w:val="24"/>
          <w:lang w:eastAsia="ru-RU"/>
        </w:rPr>
        <w:drawing>
          <wp:inline distT="0" distB="0" distL="0" distR="0">
            <wp:extent cx="1714500" cy="1282700"/>
            <wp:effectExtent l="0" t="0" r="0" b="0"/>
            <wp:docPr id="3" name="Рисунок 3" descr="Способы переноски пострадавши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Способы переноски пострадавших"/>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14500" cy="1282700"/>
                    </a:xfrm>
                    <a:prstGeom prst="rect">
                      <a:avLst/>
                    </a:prstGeom>
                    <a:noFill/>
                    <a:ln>
                      <a:noFill/>
                    </a:ln>
                  </pic:spPr>
                </pic:pic>
              </a:graphicData>
            </a:graphic>
          </wp:inline>
        </w:drawing>
      </w:r>
      <w:r w:rsidRPr="00281F6D">
        <w:rPr>
          <w:rFonts w:ascii="Times New Roman" w:hAnsi="Times New Roman"/>
          <w:color w:val="000000"/>
          <w:sz w:val="24"/>
          <w:szCs w:val="24"/>
          <w:lang w:eastAsia="ru-RU"/>
        </w:rPr>
        <w:tab/>
      </w:r>
      <w:r>
        <w:rPr>
          <w:rFonts w:ascii="Times New Roman" w:hAnsi="Times New Roman"/>
          <w:noProof/>
          <w:color w:val="000000"/>
          <w:sz w:val="24"/>
          <w:szCs w:val="24"/>
          <w:lang w:eastAsia="ru-RU"/>
        </w:rPr>
        <w:drawing>
          <wp:inline distT="0" distB="0" distL="0" distR="0">
            <wp:extent cx="1714500" cy="1282700"/>
            <wp:effectExtent l="0" t="0" r="0" b="0"/>
            <wp:docPr id="2" name="Рисунок 2" descr="Переноска на носилк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Переноска на носилках"/>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14500" cy="1282700"/>
                    </a:xfrm>
                    <a:prstGeom prst="rect">
                      <a:avLst/>
                    </a:prstGeom>
                    <a:noFill/>
                    <a:ln>
                      <a:noFill/>
                    </a:ln>
                  </pic:spPr>
                </pic:pic>
              </a:graphicData>
            </a:graphic>
          </wp:inline>
        </w:drawing>
      </w:r>
      <w:r w:rsidRPr="00281F6D">
        <w:rPr>
          <w:rFonts w:ascii="Times New Roman" w:hAnsi="Times New Roman"/>
          <w:color w:val="000000"/>
          <w:sz w:val="24"/>
          <w:szCs w:val="24"/>
          <w:lang w:eastAsia="ru-RU"/>
        </w:rPr>
        <w:tab/>
      </w:r>
      <w:r>
        <w:rPr>
          <w:rFonts w:ascii="Times New Roman" w:hAnsi="Times New Roman"/>
          <w:noProof/>
          <w:color w:val="000000"/>
          <w:sz w:val="24"/>
          <w:szCs w:val="24"/>
          <w:lang w:eastAsia="ru-RU"/>
        </w:rPr>
        <w:drawing>
          <wp:inline distT="0" distB="0" distL="0" distR="0">
            <wp:extent cx="1714500" cy="1282700"/>
            <wp:effectExtent l="0" t="0" r="0" b="0"/>
            <wp:docPr id="1" name="Рисунок 1" descr="Переноска на носилках-волокуш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Переноска на носилках-волокушах"/>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14500" cy="1282700"/>
                    </a:xfrm>
                    <a:prstGeom prst="rect">
                      <a:avLst/>
                    </a:prstGeom>
                    <a:noFill/>
                    <a:ln>
                      <a:noFill/>
                    </a:ln>
                  </pic:spPr>
                </pic:pic>
              </a:graphicData>
            </a:graphic>
          </wp:inline>
        </w:drawing>
      </w:r>
    </w:p>
    <w:p w:rsidR="009869C6" w:rsidRPr="00281F6D" w:rsidRDefault="009869C6" w:rsidP="009869C6">
      <w:pPr>
        <w:spacing w:after="0" w:line="240" w:lineRule="auto"/>
        <w:ind w:left="360"/>
        <w:rPr>
          <w:rFonts w:ascii="Times New Roman" w:hAnsi="Times New Roman"/>
          <w:color w:val="000000"/>
          <w:sz w:val="24"/>
          <w:szCs w:val="24"/>
          <w:lang w:eastAsia="ru-RU"/>
        </w:rPr>
      </w:pPr>
    </w:p>
    <w:p w:rsidR="009869C6" w:rsidRPr="00281F6D" w:rsidRDefault="009869C6" w:rsidP="009869C6">
      <w:pPr>
        <w:spacing w:after="0" w:line="240" w:lineRule="auto"/>
        <w:ind w:left="360"/>
        <w:rPr>
          <w:rFonts w:ascii="Times New Roman" w:hAnsi="Times New Roman"/>
          <w:color w:val="000000"/>
          <w:sz w:val="24"/>
          <w:szCs w:val="24"/>
          <w:lang w:eastAsia="ru-RU"/>
        </w:rPr>
      </w:pPr>
    </w:p>
    <w:p w:rsidR="009869C6" w:rsidRPr="00281F6D" w:rsidRDefault="009869C6" w:rsidP="009869C6">
      <w:pPr>
        <w:spacing w:after="0" w:line="240" w:lineRule="auto"/>
        <w:ind w:left="360"/>
        <w:rPr>
          <w:rFonts w:ascii="Times New Roman" w:hAnsi="Times New Roman"/>
          <w:color w:val="000000"/>
          <w:sz w:val="24"/>
          <w:szCs w:val="24"/>
          <w:lang w:eastAsia="ru-RU"/>
        </w:rPr>
      </w:pPr>
    </w:p>
    <w:p w:rsidR="009869C6" w:rsidRPr="00281F6D" w:rsidRDefault="009869C6" w:rsidP="009869C6">
      <w:pPr>
        <w:spacing w:after="0" w:line="240" w:lineRule="auto"/>
        <w:ind w:left="360"/>
        <w:rPr>
          <w:rFonts w:ascii="Times New Roman" w:hAnsi="Times New Roman"/>
          <w:color w:val="000000"/>
          <w:sz w:val="24"/>
          <w:szCs w:val="24"/>
          <w:lang w:eastAsia="ru-RU"/>
        </w:rPr>
      </w:pPr>
    </w:p>
    <w:p w:rsidR="009869C6" w:rsidRPr="00281F6D" w:rsidRDefault="009869C6" w:rsidP="009869C6">
      <w:pPr>
        <w:spacing w:after="0" w:line="240" w:lineRule="auto"/>
        <w:ind w:left="360"/>
        <w:rPr>
          <w:rFonts w:ascii="Times New Roman" w:hAnsi="Times New Roman"/>
          <w:color w:val="000000"/>
          <w:sz w:val="24"/>
          <w:szCs w:val="24"/>
          <w:lang w:eastAsia="ru-RU"/>
        </w:rPr>
      </w:pPr>
    </w:p>
    <w:p w:rsidR="009869C6" w:rsidRPr="00281F6D" w:rsidRDefault="009869C6" w:rsidP="009869C6">
      <w:pPr>
        <w:spacing w:after="0" w:line="240" w:lineRule="auto"/>
        <w:ind w:firstLine="360"/>
        <w:rPr>
          <w:rFonts w:ascii="Times New Roman" w:hAnsi="Times New Roman"/>
          <w:b/>
          <w:i/>
          <w:color w:val="000000"/>
          <w:sz w:val="28"/>
          <w:szCs w:val="28"/>
          <w:lang w:eastAsia="ru-RU"/>
        </w:rPr>
      </w:pPr>
      <w:r w:rsidRPr="00281F6D">
        <w:rPr>
          <w:rFonts w:ascii="Times New Roman" w:hAnsi="Times New Roman"/>
          <w:b/>
          <w:i/>
          <w:color w:val="000000"/>
          <w:sz w:val="28"/>
          <w:szCs w:val="28"/>
          <w:lang w:eastAsia="ru-RU"/>
        </w:rPr>
        <w:t>3. Закрепление пройденного материала.</w:t>
      </w:r>
    </w:p>
    <w:p w:rsidR="009869C6" w:rsidRPr="00281F6D" w:rsidRDefault="009869C6" w:rsidP="009869C6">
      <w:pPr>
        <w:spacing w:after="0" w:line="240" w:lineRule="auto"/>
        <w:ind w:left="360"/>
        <w:rPr>
          <w:rFonts w:ascii="Times New Roman" w:hAnsi="Times New Roman"/>
          <w:color w:val="000000"/>
          <w:sz w:val="28"/>
          <w:szCs w:val="28"/>
          <w:lang w:eastAsia="ru-RU"/>
        </w:rPr>
      </w:pPr>
    </w:p>
    <w:p w:rsidR="009869C6" w:rsidRPr="00281F6D" w:rsidRDefault="009869C6" w:rsidP="009869C6">
      <w:pPr>
        <w:numPr>
          <w:ilvl w:val="0"/>
          <w:numId w:val="2"/>
        </w:numPr>
        <w:spacing w:after="0" w:line="240" w:lineRule="auto"/>
        <w:rPr>
          <w:rFonts w:ascii="Times New Roman" w:hAnsi="Times New Roman"/>
          <w:color w:val="000000"/>
          <w:sz w:val="28"/>
          <w:szCs w:val="28"/>
          <w:lang w:eastAsia="ru-RU"/>
        </w:rPr>
      </w:pPr>
      <w:r w:rsidRPr="00281F6D">
        <w:rPr>
          <w:rFonts w:ascii="Times New Roman" w:hAnsi="Times New Roman"/>
          <w:color w:val="000000"/>
          <w:sz w:val="28"/>
          <w:szCs w:val="28"/>
          <w:lang w:eastAsia="ru-RU"/>
        </w:rPr>
        <w:t>- виды ран и общие правила оказания первой медицинской помощи;</w:t>
      </w:r>
    </w:p>
    <w:p w:rsidR="009869C6" w:rsidRPr="00281F6D" w:rsidRDefault="009869C6" w:rsidP="009869C6">
      <w:pPr>
        <w:numPr>
          <w:ilvl w:val="0"/>
          <w:numId w:val="2"/>
        </w:numPr>
        <w:spacing w:after="0" w:line="240" w:lineRule="auto"/>
        <w:rPr>
          <w:rFonts w:ascii="Times New Roman" w:hAnsi="Times New Roman"/>
          <w:color w:val="000000"/>
          <w:sz w:val="28"/>
          <w:szCs w:val="28"/>
          <w:lang w:eastAsia="ru-RU"/>
        </w:rPr>
      </w:pPr>
      <w:r w:rsidRPr="00281F6D">
        <w:rPr>
          <w:rFonts w:ascii="Times New Roman" w:hAnsi="Times New Roman"/>
          <w:color w:val="000000"/>
          <w:sz w:val="28"/>
          <w:szCs w:val="28"/>
          <w:lang w:eastAsia="ru-RU"/>
        </w:rPr>
        <w:t>- правовой аспект оказания первой медицинской помощи;</w:t>
      </w:r>
    </w:p>
    <w:p w:rsidR="009869C6" w:rsidRPr="00281F6D" w:rsidRDefault="009869C6" w:rsidP="009869C6">
      <w:pPr>
        <w:numPr>
          <w:ilvl w:val="0"/>
          <w:numId w:val="2"/>
        </w:numPr>
        <w:spacing w:after="0" w:line="240" w:lineRule="auto"/>
        <w:rPr>
          <w:rFonts w:ascii="Times New Roman" w:hAnsi="Times New Roman"/>
          <w:color w:val="000000"/>
          <w:sz w:val="28"/>
          <w:szCs w:val="28"/>
          <w:lang w:eastAsia="ru-RU"/>
        </w:rPr>
      </w:pPr>
      <w:r w:rsidRPr="00281F6D">
        <w:rPr>
          <w:rFonts w:ascii="Times New Roman" w:hAnsi="Times New Roman"/>
          <w:color w:val="000000"/>
          <w:sz w:val="28"/>
          <w:szCs w:val="28"/>
          <w:lang w:eastAsia="ru-RU"/>
        </w:rPr>
        <w:t>- способы остановки кровотечения;</w:t>
      </w:r>
    </w:p>
    <w:p w:rsidR="009869C6" w:rsidRPr="00281F6D" w:rsidRDefault="009869C6" w:rsidP="009869C6">
      <w:pPr>
        <w:numPr>
          <w:ilvl w:val="0"/>
          <w:numId w:val="2"/>
        </w:numPr>
        <w:spacing w:after="0" w:line="240" w:lineRule="auto"/>
        <w:rPr>
          <w:rFonts w:ascii="Times New Roman" w:hAnsi="Times New Roman"/>
          <w:color w:val="000000"/>
          <w:sz w:val="28"/>
          <w:szCs w:val="28"/>
          <w:lang w:eastAsia="ru-RU"/>
        </w:rPr>
      </w:pPr>
      <w:r w:rsidRPr="00281F6D">
        <w:rPr>
          <w:rFonts w:ascii="Times New Roman" w:hAnsi="Times New Roman"/>
          <w:color w:val="000000"/>
          <w:sz w:val="28"/>
          <w:szCs w:val="28"/>
          <w:lang w:eastAsia="ru-RU"/>
        </w:rPr>
        <w:t>-способы иммобилизации и переноски пострадавших.</w:t>
      </w:r>
    </w:p>
    <w:p w:rsidR="009869C6" w:rsidRPr="00281F6D" w:rsidRDefault="009869C6" w:rsidP="009869C6">
      <w:pPr>
        <w:spacing w:after="0" w:line="240" w:lineRule="auto"/>
        <w:ind w:left="360"/>
        <w:rPr>
          <w:rFonts w:ascii="Times New Roman" w:hAnsi="Times New Roman"/>
          <w:color w:val="000000"/>
          <w:sz w:val="28"/>
          <w:szCs w:val="28"/>
          <w:lang w:eastAsia="ru-RU"/>
        </w:rPr>
      </w:pPr>
    </w:p>
    <w:p w:rsidR="009869C6" w:rsidRPr="00281F6D" w:rsidRDefault="009869C6" w:rsidP="009869C6">
      <w:pPr>
        <w:spacing w:after="0" w:line="240" w:lineRule="auto"/>
        <w:ind w:left="360"/>
        <w:rPr>
          <w:rFonts w:ascii="Times New Roman" w:hAnsi="Times New Roman"/>
          <w:color w:val="000000"/>
          <w:sz w:val="28"/>
          <w:szCs w:val="28"/>
          <w:lang w:eastAsia="ru-RU"/>
        </w:rPr>
      </w:pPr>
    </w:p>
    <w:p w:rsidR="009869C6" w:rsidRPr="00281F6D" w:rsidRDefault="009869C6" w:rsidP="009869C6">
      <w:pPr>
        <w:spacing w:after="0" w:line="240" w:lineRule="auto"/>
        <w:ind w:left="360"/>
        <w:rPr>
          <w:rFonts w:ascii="Times New Roman" w:hAnsi="Times New Roman"/>
          <w:b/>
          <w:i/>
          <w:color w:val="000000"/>
          <w:sz w:val="28"/>
          <w:szCs w:val="28"/>
          <w:lang w:eastAsia="ru-RU"/>
        </w:rPr>
      </w:pPr>
      <w:r w:rsidRPr="00281F6D">
        <w:rPr>
          <w:rFonts w:ascii="Times New Roman" w:hAnsi="Times New Roman"/>
          <w:b/>
          <w:i/>
          <w:color w:val="000000"/>
          <w:sz w:val="28"/>
          <w:szCs w:val="28"/>
          <w:lang w:eastAsia="ru-RU"/>
        </w:rPr>
        <w:t xml:space="preserve">Литература: </w:t>
      </w:r>
    </w:p>
    <w:p w:rsidR="009869C6" w:rsidRPr="00281F6D" w:rsidRDefault="009869C6" w:rsidP="009869C6">
      <w:pPr>
        <w:spacing w:after="0" w:line="240" w:lineRule="auto"/>
        <w:ind w:left="360"/>
        <w:rPr>
          <w:rFonts w:ascii="Times New Roman" w:hAnsi="Times New Roman"/>
          <w:color w:val="000000"/>
          <w:sz w:val="28"/>
          <w:szCs w:val="28"/>
          <w:lang w:eastAsia="ru-RU"/>
        </w:rPr>
      </w:pPr>
      <w:r w:rsidRPr="00281F6D">
        <w:rPr>
          <w:rFonts w:ascii="Times New Roman" w:hAnsi="Times New Roman"/>
          <w:color w:val="000000"/>
          <w:sz w:val="28"/>
          <w:szCs w:val="28"/>
          <w:lang w:eastAsia="ru-RU"/>
        </w:rPr>
        <w:t xml:space="preserve">                - Библиотека электронных наглядных пособий « ОБЖ 5-11 кл.»</w:t>
      </w:r>
    </w:p>
    <w:p w:rsidR="009869C6" w:rsidRPr="00281F6D" w:rsidRDefault="009869C6" w:rsidP="009869C6">
      <w:pPr>
        <w:spacing w:after="0" w:line="240" w:lineRule="auto"/>
        <w:ind w:left="360"/>
        <w:rPr>
          <w:rFonts w:ascii="Times New Roman" w:hAnsi="Times New Roman"/>
          <w:color w:val="000000"/>
          <w:sz w:val="28"/>
          <w:szCs w:val="28"/>
          <w:lang w:eastAsia="ru-RU"/>
        </w:rPr>
      </w:pPr>
      <w:r w:rsidRPr="00281F6D">
        <w:rPr>
          <w:rFonts w:ascii="Times New Roman" w:hAnsi="Times New Roman"/>
          <w:color w:val="000000"/>
          <w:sz w:val="28"/>
          <w:szCs w:val="28"/>
          <w:lang w:eastAsia="ru-RU"/>
        </w:rPr>
        <w:t xml:space="preserve">                - « Основы медицинских знаний и здорового образа жизни»</w:t>
      </w:r>
    </w:p>
    <w:p w:rsidR="009869C6" w:rsidRPr="00281F6D" w:rsidRDefault="009869C6" w:rsidP="009869C6">
      <w:pPr>
        <w:spacing w:after="0" w:line="240" w:lineRule="auto"/>
        <w:ind w:left="360"/>
        <w:rPr>
          <w:rFonts w:ascii="Times New Roman" w:hAnsi="Times New Roman"/>
          <w:color w:val="000000"/>
          <w:sz w:val="28"/>
          <w:szCs w:val="28"/>
          <w:lang w:eastAsia="ru-RU"/>
        </w:rPr>
      </w:pPr>
      <w:r w:rsidRPr="00281F6D">
        <w:rPr>
          <w:rFonts w:ascii="Times New Roman" w:hAnsi="Times New Roman"/>
          <w:color w:val="000000"/>
          <w:sz w:val="28"/>
          <w:szCs w:val="28"/>
          <w:lang w:eastAsia="ru-RU"/>
        </w:rPr>
        <w:t xml:space="preserve">                    Авторы: Смирнов А.Т.,  Мишин Б.И. 2-е изд.-М: Просвещение, </w:t>
      </w:r>
      <w:smartTag w:uri="urn:schemas-microsoft-com:office:smarttags" w:element="metricconverter">
        <w:smartTagPr>
          <w:attr w:name="ProductID" w:val="2002 г"/>
        </w:smartTagPr>
        <w:r w:rsidRPr="00281F6D">
          <w:rPr>
            <w:rFonts w:ascii="Times New Roman" w:hAnsi="Times New Roman"/>
            <w:color w:val="000000"/>
            <w:sz w:val="28"/>
            <w:szCs w:val="28"/>
            <w:lang w:eastAsia="ru-RU"/>
          </w:rPr>
          <w:t>2002 г</w:t>
        </w:r>
      </w:smartTag>
      <w:r w:rsidRPr="00281F6D">
        <w:rPr>
          <w:rFonts w:ascii="Times New Roman" w:hAnsi="Times New Roman"/>
          <w:color w:val="000000"/>
          <w:sz w:val="28"/>
          <w:szCs w:val="28"/>
          <w:lang w:eastAsia="ru-RU"/>
        </w:rPr>
        <w:t>.</w:t>
      </w:r>
    </w:p>
    <w:p w:rsidR="009869C6" w:rsidRPr="00281F6D" w:rsidRDefault="009869C6" w:rsidP="009869C6">
      <w:pPr>
        <w:spacing w:after="0" w:line="240" w:lineRule="auto"/>
        <w:ind w:left="1416"/>
        <w:rPr>
          <w:rFonts w:ascii="Times New Roman" w:hAnsi="Times New Roman"/>
          <w:color w:val="000000"/>
          <w:sz w:val="28"/>
          <w:szCs w:val="28"/>
          <w:lang w:eastAsia="ru-RU"/>
        </w:rPr>
      </w:pPr>
      <w:r w:rsidRPr="00281F6D">
        <w:rPr>
          <w:rFonts w:ascii="Times New Roman" w:hAnsi="Times New Roman"/>
          <w:color w:val="000000"/>
          <w:sz w:val="28"/>
          <w:szCs w:val="28"/>
          <w:lang w:eastAsia="ru-RU"/>
        </w:rPr>
        <w:t xml:space="preserve">-Краткая медицинская энциклопедия: в 2 т., Главный ред. Академик    РАМН            В.И.Покровский.-: Научно-практическое объединение «Медицинская энциклопедия», Крон-Пресс, </w:t>
      </w:r>
      <w:smartTag w:uri="urn:schemas-microsoft-com:office:smarttags" w:element="metricconverter">
        <w:smartTagPr>
          <w:attr w:name="ProductID" w:val="1994 г"/>
        </w:smartTagPr>
        <w:r w:rsidRPr="00281F6D">
          <w:rPr>
            <w:rFonts w:ascii="Times New Roman" w:hAnsi="Times New Roman"/>
            <w:color w:val="000000"/>
            <w:sz w:val="28"/>
            <w:szCs w:val="28"/>
            <w:lang w:eastAsia="ru-RU"/>
          </w:rPr>
          <w:t>1994 г</w:t>
        </w:r>
      </w:smartTag>
      <w:r w:rsidRPr="00281F6D">
        <w:rPr>
          <w:rFonts w:ascii="Times New Roman" w:hAnsi="Times New Roman"/>
          <w:color w:val="000000"/>
          <w:sz w:val="28"/>
          <w:szCs w:val="28"/>
          <w:lang w:eastAsia="ru-RU"/>
        </w:rPr>
        <w:t xml:space="preserve">.   </w:t>
      </w:r>
    </w:p>
    <w:p w:rsidR="009869C6" w:rsidRPr="00281F6D" w:rsidRDefault="009869C6" w:rsidP="009869C6">
      <w:pPr>
        <w:spacing w:after="0" w:line="240" w:lineRule="auto"/>
        <w:ind w:left="360"/>
        <w:jc w:val="center"/>
        <w:rPr>
          <w:rFonts w:ascii="Times New Roman" w:hAnsi="Times New Roman"/>
          <w:color w:val="000000"/>
          <w:sz w:val="24"/>
          <w:szCs w:val="24"/>
          <w:lang w:eastAsia="ru-RU"/>
        </w:rPr>
      </w:pPr>
    </w:p>
    <w:p w:rsidR="009869C6" w:rsidRPr="00281F6D" w:rsidRDefault="009869C6" w:rsidP="009869C6">
      <w:pPr>
        <w:spacing w:after="0" w:line="240" w:lineRule="auto"/>
        <w:ind w:left="360" w:hanging="540"/>
        <w:jc w:val="center"/>
        <w:rPr>
          <w:rFonts w:ascii="Times New Roman" w:hAnsi="Times New Roman"/>
          <w:color w:val="000000"/>
          <w:sz w:val="24"/>
          <w:szCs w:val="24"/>
          <w:lang w:eastAsia="ru-RU"/>
        </w:rPr>
      </w:pPr>
    </w:p>
    <w:p w:rsidR="009869C6" w:rsidRPr="00281F6D" w:rsidRDefault="009869C6" w:rsidP="009869C6">
      <w:pPr>
        <w:spacing w:after="0" w:line="240" w:lineRule="auto"/>
        <w:rPr>
          <w:rFonts w:ascii="Times New Roman" w:hAnsi="Times New Roman"/>
          <w:color w:val="000000"/>
          <w:sz w:val="24"/>
          <w:szCs w:val="24"/>
          <w:lang w:eastAsia="ru-RU"/>
        </w:rPr>
      </w:pPr>
    </w:p>
    <w:p w:rsidR="009869C6" w:rsidRPr="00281F6D" w:rsidRDefault="009869C6" w:rsidP="009869C6">
      <w:pPr>
        <w:spacing w:after="0" w:line="240" w:lineRule="auto"/>
        <w:rPr>
          <w:rFonts w:ascii="Times New Roman" w:hAnsi="Times New Roman"/>
          <w:color w:val="000000"/>
          <w:sz w:val="24"/>
          <w:szCs w:val="24"/>
          <w:lang w:eastAsia="ru-RU"/>
        </w:rPr>
      </w:pPr>
    </w:p>
    <w:p w:rsidR="009869C6" w:rsidRPr="00281F6D" w:rsidRDefault="009869C6" w:rsidP="009869C6">
      <w:pPr>
        <w:spacing w:after="0" w:line="240" w:lineRule="auto"/>
        <w:rPr>
          <w:rFonts w:ascii="Times New Roman" w:hAnsi="Times New Roman"/>
          <w:color w:val="000000"/>
          <w:sz w:val="28"/>
          <w:szCs w:val="28"/>
          <w:lang w:eastAsia="ru-RU"/>
        </w:rPr>
      </w:pPr>
    </w:p>
    <w:p w:rsidR="009869C6" w:rsidRDefault="009869C6" w:rsidP="009869C6">
      <w:pPr>
        <w:tabs>
          <w:tab w:val="left" w:pos="3345"/>
          <w:tab w:val="left" w:pos="6075"/>
        </w:tabs>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p>
    <w:p w:rsidR="009869C6" w:rsidRDefault="009869C6" w:rsidP="009869C6">
      <w:pPr>
        <w:tabs>
          <w:tab w:val="left" w:pos="3345"/>
          <w:tab w:val="left" w:pos="6075"/>
        </w:tabs>
        <w:spacing w:after="0" w:line="240" w:lineRule="auto"/>
        <w:rPr>
          <w:rFonts w:ascii="Times New Roman" w:hAnsi="Times New Roman"/>
          <w:color w:val="000000"/>
          <w:sz w:val="28"/>
          <w:szCs w:val="28"/>
          <w:lang w:eastAsia="ru-RU"/>
        </w:rPr>
      </w:pPr>
    </w:p>
    <w:p w:rsidR="009869C6" w:rsidRDefault="009869C6" w:rsidP="009869C6">
      <w:pPr>
        <w:tabs>
          <w:tab w:val="left" w:pos="3345"/>
          <w:tab w:val="left" w:pos="6075"/>
        </w:tabs>
        <w:spacing w:after="0" w:line="240" w:lineRule="auto"/>
        <w:rPr>
          <w:rFonts w:ascii="Times New Roman" w:hAnsi="Times New Roman"/>
          <w:color w:val="000000"/>
          <w:sz w:val="28"/>
          <w:szCs w:val="28"/>
          <w:lang w:eastAsia="ru-RU"/>
        </w:rPr>
      </w:pPr>
    </w:p>
    <w:p w:rsidR="009869C6" w:rsidRDefault="009869C6" w:rsidP="009869C6">
      <w:pPr>
        <w:tabs>
          <w:tab w:val="left" w:pos="3345"/>
          <w:tab w:val="left" w:pos="6075"/>
        </w:tabs>
        <w:spacing w:after="0" w:line="240" w:lineRule="auto"/>
        <w:rPr>
          <w:rFonts w:ascii="Times New Roman" w:hAnsi="Times New Roman"/>
          <w:color w:val="000000"/>
          <w:sz w:val="28"/>
          <w:szCs w:val="28"/>
          <w:lang w:eastAsia="ru-RU"/>
        </w:rPr>
      </w:pPr>
    </w:p>
    <w:p w:rsidR="009869C6" w:rsidRDefault="009869C6" w:rsidP="009869C6">
      <w:pPr>
        <w:tabs>
          <w:tab w:val="left" w:pos="3345"/>
          <w:tab w:val="left" w:pos="6075"/>
        </w:tabs>
        <w:spacing w:after="0" w:line="240" w:lineRule="auto"/>
        <w:rPr>
          <w:rFonts w:ascii="Times New Roman" w:hAnsi="Times New Roman"/>
          <w:color w:val="000000"/>
          <w:sz w:val="28"/>
          <w:szCs w:val="28"/>
          <w:lang w:eastAsia="ru-RU"/>
        </w:rPr>
      </w:pPr>
    </w:p>
    <w:p w:rsidR="009869C6" w:rsidRDefault="009869C6" w:rsidP="009869C6">
      <w:pPr>
        <w:tabs>
          <w:tab w:val="left" w:pos="3345"/>
          <w:tab w:val="left" w:pos="6075"/>
        </w:tabs>
        <w:spacing w:after="0" w:line="240" w:lineRule="auto"/>
        <w:rPr>
          <w:rFonts w:ascii="Times New Roman" w:hAnsi="Times New Roman"/>
          <w:color w:val="000000"/>
          <w:sz w:val="28"/>
          <w:szCs w:val="28"/>
          <w:lang w:eastAsia="ru-RU"/>
        </w:rPr>
      </w:pPr>
    </w:p>
    <w:p w:rsidR="009869C6" w:rsidRDefault="009869C6" w:rsidP="009869C6">
      <w:pPr>
        <w:tabs>
          <w:tab w:val="left" w:pos="3345"/>
          <w:tab w:val="left" w:pos="6075"/>
        </w:tabs>
        <w:spacing w:after="0" w:line="240" w:lineRule="auto"/>
        <w:rPr>
          <w:rFonts w:ascii="Times New Roman" w:hAnsi="Times New Roman"/>
          <w:color w:val="000000"/>
          <w:sz w:val="28"/>
          <w:szCs w:val="28"/>
          <w:lang w:eastAsia="ru-RU"/>
        </w:rPr>
      </w:pPr>
    </w:p>
    <w:p w:rsidR="009869C6" w:rsidRDefault="009869C6" w:rsidP="009869C6">
      <w:pPr>
        <w:tabs>
          <w:tab w:val="left" w:pos="3345"/>
          <w:tab w:val="left" w:pos="6075"/>
        </w:tabs>
        <w:spacing w:after="0" w:line="240" w:lineRule="auto"/>
        <w:rPr>
          <w:rFonts w:ascii="Times New Roman" w:hAnsi="Times New Roman"/>
          <w:color w:val="000000"/>
          <w:sz w:val="28"/>
          <w:szCs w:val="28"/>
          <w:lang w:eastAsia="ru-RU"/>
        </w:rPr>
      </w:pPr>
    </w:p>
    <w:p w:rsidR="009869C6" w:rsidRDefault="009869C6" w:rsidP="009869C6">
      <w:pPr>
        <w:tabs>
          <w:tab w:val="left" w:pos="3345"/>
          <w:tab w:val="left" w:pos="6075"/>
        </w:tabs>
        <w:spacing w:after="0" w:line="240" w:lineRule="auto"/>
        <w:rPr>
          <w:rFonts w:ascii="Times New Roman" w:hAnsi="Times New Roman"/>
          <w:color w:val="000000"/>
          <w:sz w:val="28"/>
          <w:szCs w:val="28"/>
          <w:lang w:eastAsia="ru-RU"/>
        </w:rPr>
      </w:pPr>
    </w:p>
    <w:p w:rsidR="009869C6" w:rsidRPr="004D4E42" w:rsidRDefault="009869C6" w:rsidP="009869C6">
      <w:pPr>
        <w:tabs>
          <w:tab w:val="left" w:pos="3345"/>
          <w:tab w:val="left" w:pos="6075"/>
        </w:tabs>
        <w:spacing w:after="0" w:line="240" w:lineRule="auto"/>
        <w:rPr>
          <w:rFonts w:ascii="Times New Roman" w:hAnsi="Times New Roman"/>
          <w:color w:val="000000"/>
          <w:sz w:val="28"/>
          <w:szCs w:val="28"/>
          <w:lang w:eastAsia="ru-RU"/>
        </w:rPr>
      </w:pPr>
    </w:p>
    <w:p w:rsidR="009869C6" w:rsidRPr="004D4E42" w:rsidRDefault="009869C6" w:rsidP="009869C6">
      <w:pPr>
        <w:spacing w:after="0" w:line="240" w:lineRule="auto"/>
        <w:jc w:val="center"/>
        <w:rPr>
          <w:rFonts w:ascii="Times New Roman" w:hAnsi="Times New Roman"/>
          <w:b/>
          <w:sz w:val="32"/>
          <w:szCs w:val="32"/>
          <w:lang w:eastAsia="ru-RU"/>
        </w:rPr>
      </w:pPr>
      <w:r w:rsidRPr="004D4E42">
        <w:rPr>
          <w:rFonts w:ascii="Times New Roman" w:hAnsi="Times New Roman"/>
          <w:b/>
          <w:sz w:val="32"/>
          <w:szCs w:val="32"/>
          <w:lang w:eastAsia="ru-RU"/>
        </w:rPr>
        <w:t>Пожары в жилых и общественных зданиях,</w:t>
      </w:r>
    </w:p>
    <w:p w:rsidR="009869C6" w:rsidRPr="004D4E42" w:rsidRDefault="009869C6" w:rsidP="009869C6">
      <w:pPr>
        <w:spacing w:after="0" w:line="240" w:lineRule="auto"/>
        <w:jc w:val="center"/>
        <w:rPr>
          <w:rFonts w:ascii="Times New Roman" w:hAnsi="Times New Roman"/>
          <w:b/>
          <w:sz w:val="32"/>
          <w:szCs w:val="32"/>
          <w:lang w:eastAsia="ru-RU"/>
        </w:rPr>
      </w:pPr>
      <w:r w:rsidRPr="004D4E42">
        <w:rPr>
          <w:rFonts w:ascii="Times New Roman" w:hAnsi="Times New Roman"/>
          <w:b/>
          <w:sz w:val="32"/>
          <w:szCs w:val="32"/>
          <w:lang w:eastAsia="ru-RU"/>
        </w:rPr>
        <w:t>их причины и последствия.</w:t>
      </w:r>
    </w:p>
    <w:p w:rsidR="009869C6" w:rsidRPr="004D4E42" w:rsidRDefault="009869C6" w:rsidP="009869C6">
      <w:pPr>
        <w:spacing w:after="0" w:line="240" w:lineRule="auto"/>
        <w:jc w:val="center"/>
        <w:rPr>
          <w:rFonts w:ascii="Times New Roman" w:hAnsi="Times New Roman"/>
          <w:b/>
          <w:sz w:val="32"/>
          <w:szCs w:val="32"/>
          <w:lang w:eastAsia="ru-RU"/>
        </w:rPr>
      </w:pPr>
    </w:p>
    <w:p w:rsidR="009869C6" w:rsidRPr="004D4E42" w:rsidRDefault="009869C6" w:rsidP="009869C6">
      <w:pPr>
        <w:spacing w:after="0" w:line="240" w:lineRule="auto"/>
        <w:jc w:val="both"/>
        <w:rPr>
          <w:rFonts w:ascii="Times New Roman" w:hAnsi="Times New Roman"/>
          <w:sz w:val="28"/>
          <w:szCs w:val="28"/>
          <w:lang w:eastAsia="ru-RU"/>
        </w:rPr>
      </w:pPr>
      <w:r w:rsidRPr="004D4E42">
        <w:rPr>
          <w:rFonts w:ascii="Times New Roman" w:hAnsi="Times New Roman"/>
          <w:sz w:val="28"/>
          <w:szCs w:val="28"/>
          <w:lang w:eastAsia="ru-RU"/>
        </w:rPr>
        <w:t xml:space="preserve">      Цель урока. Дать учащимся представление о значении огня в жизнедеятельности человека, о причинах возникновения пожаров и их возможных последствиях для безопасности человека. Сформировать у учащихся убеждение в необходимости знать правила пожарной безопасности и соблюдать их в повседневной жизни.</w:t>
      </w:r>
    </w:p>
    <w:p w:rsidR="009869C6" w:rsidRPr="004D4E42" w:rsidRDefault="009869C6" w:rsidP="009869C6">
      <w:pPr>
        <w:spacing w:after="0" w:line="240" w:lineRule="auto"/>
        <w:jc w:val="both"/>
        <w:rPr>
          <w:rFonts w:ascii="Times New Roman" w:hAnsi="Times New Roman"/>
          <w:sz w:val="28"/>
          <w:szCs w:val="28"/>
          <w:lang w:eastAsia="ru-RU"/>
        </w:rPr>
      </w:pPr>
    </w:p>
    <w:p w:rsidR="009869C6" w:rsidRPr="004D4E42" w:rsidRDefault="009869C6" w:rsidP="009869C6">
      <w:pPr>
        <w:spacing w:after="0" w:line="240" w:lineRule="auto"/>
        <w:jc w:val="center"/>
        <w:rPr>
          <w:rFonts w:ascii="Times New Roman" w:hAnsi="Times New Roman"/>
          <w:b/>
          <w:sz w:val="28"/>
          <w:szCs w:val="28"/>
          <w:lang w:eastAsia="ru-RU"/>
        </w:rPr>
      </w:pPr>
      <w:r w:rsidRPr="004D4E42">
        <w:rPr>
          <w:rFonts w:ascii="Times New Roman" w:hAnsi="Times New Roman"/>
          <w:b/>
          <w:sz w:val="28"/>
          <w:szCs w:val="28"/>
          <w:lang w:eastAsia="ru-RU"/>
        </w:rPr>
        <w:t>Ход урока.</w:t>
      </w:r>
    </w:p>
    <w:p w:rsidR="009869C6" w:rsidRPr="004D4E42" w:rsidRDefault="009869C6" w:rsidP="009869C6">
      <w:pPr>
        <w:spacing w:after="0" w:line="240" w:lineRule="auto"/>
        <w:jc w:val="center"/>
        <w:rPr>
          <w:rFonts w:ascii="Times New Roman" w:hAnsi="Times New Roman"/>
          <w:b/>
          <w:sz w:val="28"/>
          <w:szCs w:val="28"/>
          <w:lang w:eastAsia="ru-RU"/>
        </w:rPr>
      </w:pPr>
    </w:p>
    <w:p w:rsidR="009869C6" w:rsidRPr="004D4E42" w:rsidRDefault="009869C6" w:rsidP="009869C6">
      <w:pPr>
        <w:numPr>
          <w:ilvl w:val="0"/>
          <w:numId w:val="5"/>
        </w:numPr>
        <w:spacing w:after="0" w:line="240" w:lineRule="auto"/>
        <w:jc w:val="both"/>
        <w:rPr>
          <w:rFonts w:ascii="Times New Roman" w:hAnsi="Times New Roman"/>
          <w:b/>
          <w:sz w:val="28"/>
          <w:szCs w:val="28"/>
          <w:lang w:eastAsia="ru-RU"/>
        </w:rPr>
      </w:pPr>
      <w:r w:rsidRPr="004D4E42">
        <w:rPr>
          <w:rFonts w:ascii="Times New Roman" w:hAnsi="Times New Roman"/>
          <w:b/>
          <w:sz w:val="28"/>
          <w:szCs w:val="28"/>
          <w:lang w:eastAsia="ru-RU"/>
        </w:rPr>
        <w:t xml:space="preserve">Организационный момент. </w:t>
      </w:r>
      <w:r w:rsidRPr="004D4E42">
        <w:rPr>
          <w:rFonts w:ascii="Times New Roman" w:hAnsi="Times New Roman"/>
          <w:sz w:val="28"/>
          <w:szCs w:val="28"/>
          <w:lang w:eastAsia="ru-RU"/>
        </w:rPr>
        <w:t>Здравствуйте ребята, садитесь.</w:t>
      </w:r>
    </w:p>
    <w:p w:rsidR="009869C6" w:rsidRPr="004D4E42" w:rsidRDefault="009869C6" w:rsidP="009869C6">
      <w:pPr>
        <w:numPr>
          <w:ilvl w:val="0"/>
          <w:numId w:val="5"/>
        </w:numPr>
        <w:spacing w:after="0" w:line="240" w:lineRule="auto"/>
        <w:jc w:val="both"/>
        <w:rPr>
          <w:rFonts w:ascii="Times New Roman" w:hAnsi="Times New Roman"/>
          <w:b/>
          <w:sz w:val="28"/>
          <w:szCs w:val="28"/>
          <w:lang w:eastAsia="ru-RU"/>
        </w:rPr>
      </w:pPr>
      <w:r w:rsidRPr="004D4E42">
        <w:rPr>
          <w:rFonts w:ascii="Times New Roman" w:hAnsi="Times New Roman"/>
          <w:b/>
          <w:sz w:val="28"/>
          <w:szCs w:val="28"/>
          <w:lang w:eastAsia="ru-RU"/>
        </w:rPr>
        <w:t>Просмотр видео.</w:t>
      </w:r>
    </w:p>
    <w:p w:rsidR="009869C6" w:rsidRPr="004D4E42" w:rsidRDefault="009869C6" w:rsidP="009869C6">
      <w:pPr>
        <w:numPr>
          <w:ilvl w:val="0"/>
          <w:numId w:val="5"/>
        </w:numPr>
        <w:spacing w:after="0" w:line="240" w:lineRule="auto"/>
        <w:jc w:val="both"/>
        <w:rPr>
          <w:rFonts w:ascii="Times New Roman" w:hAnsi="Times New Roman"/>
          <w:b/>
          <w:sz w:val="28"/>
          <w:szCs w:val="28"/>
          <w:lang w:eastAsia="ru-RU"/>
        </w:rPr>
      </w:pPr>
      <w:r w:rsidRPr="004D4E42">
        <w:rPr>
          <w:rFonts w:ascii="Times New Roman" w:hAnsi="Times New Roman"/>
          <w:b/>
          <w:sz w:val="28"/>
          <w:szCs w:val="28"/>
          <w:lang w:eastAsia="ru-RU"/>
        </w:rPr>
        <w:t>Новая тема.</w:t>
      </w:r>
    </w:p>
    <w:p w:rsidR="009869C6" w:rsidRPr="004D4E42" w:rsidRDefault="009869C6" w:rsidP="009869C6">
      <w:pPr>
        <w:spacing w:after="0" w:line="240" w:lineRule="auto"/>
        <w:jc w:val="both"/>
        <w:rPr>
          <w:rFonts w:ascii="Times New Roman" w:hAnsi="Times New Roman"/>
          <w:sz w:val="28"/>
          <w:szCs w:val="28"/>
          <w:lang w:eastAsia="ru-RU"/>
        </w:rPr>
      </w:pPr>
      <w:r w:rsidRPr="004D4E42">
        <w:rPr>
          <w:rFonts w:ascii="Times New Roman" w:hAnsi="Times New Roman"/>
          <w:sz w:val="28"/>
          <w:szCs w:val="28"/>
          <w:lang w:eastAsia="ru-RU"/>
        </w:rPr>
        <w:t xml:space="preserve">     Овладение огнем дало человеку возможность обеспечивать свои возрастающие потребности. Огонь помог ему расселиться по Земле. Благодаря использованию огня человек становился все меньше зависимым от природных условий существования.</w:t>
      </w:r>
    </w:p>
    <w:p w:rsidR="009869C6" w:rsidRPr="004D4E42" w:rsidRDefault="009869C6" w:rsidP="009869C6">
      <w:pPr>
        <w:spacing w:after="0" w:line="240" w:lineRule="auto"/>
        <w:jc w:val="both"/>
        <w:rPr>
          <w:rFonts w:ascii="Times New Roman" w:hAnsi="Times New Roman"/>
          <w:sz w:val="28"/>
          <w:szCs w:val="28"/>
          <w:lang w:eastAsia="ru-RU"/>
        </w:rPr>
      </w:pPr>
    </w:p>
    <w:p w:rsidR="009869C6" w:rsidRPr="004D4E42" w:rsidRDefault="009869C6" w:rsidP="009869C6">
      <w:pPr>
        <w:spacing w:after="0" w:line="240" w:lineRule="auto"/>
        <w:jc w:val="both"/>
        <w:rPr>
          <w:rFonts w:ascii="Times New Roman" w:hAnsi="Times New Roman"/>
          <w:sz w:val="28"/>
          <w:szCs w:val="28"/>
          <w:lang w:eastAsia="ru-RU"/>
        </w:rPr>
      </w:pPr>
      <w:r w:rsidRPr="004D4E42">
        <w:rPr>
          <w:rFonts w:ascii="Times New Roman" w:hAnsi="Times New Roman"/>
          <w:sz w:val="28"/>
          <w:szCs w:val="28"/>
          <w:lang w:eastAsia="ru-RU"/>
        </w:rPr>
        <w:t xml:space="preserve">     Сегодня невозможно представить жизнь человека без использования огня. Он нужен всюду: в домах, в школах, на заводах и фабриках, в сельском хозяйстве. Все блага цивилизации стали возможными благодаря освоению и умелому применению могучей силы огня.</w:t>
      </w:r>
    </w:p>
    <w:p w:rsidR="009869C6" w:rsidRPr="004D4E42" w:rsidRDefault="009869C6" w:rsidP="009869C6">
      <w:pPr>
        <w:spacing w:after="0" w:line="240" w:lineRule="auto"/>
        <w:jc w:val="both"/>
        <w:rPr>
          <w:rFonts w:ascii="Times New Roman" w:hAnsi="Times New Roman"/>
          <w:sz w:val="28"/>
          <w:szCs w:val="28"/>
          <w:lang w:eastAsia="ru-RU"/>
        </w:rPr>
      </w:pPr>
    </w:p>
    <w:p w:rsidR="009869C6" w:rsidRPr="004D4E42" w:rsidRDefault="009869C6" w:rsidP="009869C6">
      <w:pPr>
        <w:spacing w:after="0" w:line="240" w:lineRule="auto"/>
        <w:jc w:val="both"/>
        <w:rPr>
          <w:rFonts w:ascii="Times New Roman" w:hAnsi="Times New Roman"/>
          <w:sz w:val="28"/>
          <w:szCs w:val="28"/>
          <w:lang w:eastAsia="ru-RU"/>
        </w:rPr>
      </w:pPr>
      <w:r w:rsidRPr="004D4E42">
        <w:rPr>
          <w:rFonts w:ascii="Times New Roman" w:hAnsi="Times New Roman"/>
          <w:sz w:val="28"/>
          <w:szCs w:val="28"/>
          <w:lang w:eastAsia="ru-RU"/>
        </w:rPr>
        <w:t xml:space="preserve">    Прежде чем рассмотреть особенности пожаров в жилом секторе, дать определение пожару, поговорить о том, что пожары возникают, когда огонь выходит из-под контроля человека и процесс горения становится неуправляемым, неподвластным человеку. Особенность пожаров в жилом секторе, а также в общественных местах (в местах массового скопления людей) — в их наибольшей опасности. Замкнутость горящих помещений и связанная с этим чрезмерная скученность людей, возможная паника, вертикальное распространение огня, ядовитые вещества, выделяющиеся при </w:t>
      </w:r>
      <w:r w:rsidRPr="004D4E42">
        <w:rPr>
          <w:rFonts w:ascii="Times New Roman" w:hAnsi="Times New Roman"/>
          <w:sz w:val="28"/>
          <w:szCs w:val="28"/>
          <w:lang w:eastAsia="ru-RU"/>
        </w:rPr>
        <w:lastRenderedPageBreak/>
        <w:t>горении синтетических материалов, — все это приводит к наиболее трагическим последствиям.</w:t>
      </w:r>
    </w:p>
    <w:p w:rsidR="009869C6" w:rsidRPr="004D4E42" w:rsidRDefault="009869C6" w:rsidP="009869C6">
      <w:pPr>
        <w:tabs>
          <w:tab w:val="left" w:pos="8778"/>
        </w:tabs>
        <w:spacing w:after="0" w:line="240" w:lineRule="auto"/>
        <w:jc w:val="both"/>
        <w:rPr>
          <w:rFonts w:ascii="Times New Roman" w:hAnsi="Times New Roman"/>
          <w:bCs/>
          <w:sz w:val="28"/>
          <w:szCs w:val="28"/>
          <w:lang w:eastAsia="ru-RU"/>
        </w:rPr>
      </w:pPr>
      <w:r w:rsidRPr="004D4E42">
        <w:rPr>
          <w:rFonts w:ascii="Times New Roman" w:hAnsi="Times New Roman"/>
          <w:b/>
          <w:sz w:val="28"/>
          <w:szCs w:val="28"/>
          <w:lang w:eastAsia="ru-RU"/>
        </w:rPr>
        <w:t xml:space="preserve">     Пожаром называют неконтролируемое горение, причиняющее материальный ущерб, вред жизни и здоровью граждан, интересам общества и государства.</w:t>
      </w:r>
      <w:r w:rsidRPr="004D4E42">
        <w:rPr>
          <w:rFonts w:ascii="Times New Roman" w:hAnsi="Times New Roman"/>
          <w:sz w:val="28"/>
          <w:szCs w:val="28"/>
          <w:lang w:eastAsia="ru-RU"/>
        </w:rPr>
        <w:t xml:space="preserve"> Сущность горения была открыта в </w:t>
      </w:r>
      <w:smartTag w:uri="urn:schemas-microsoft-com:office:smarttags" w:element="metricconverter">
        <w:smartTagPr>
          <w:attr w:name="ProductID" w:val="1756 г"/>
        </w:smartTagPr>
        <w:r w:rsidRPr="004D4E42">
          <w:rPr>
            <w:rFonts w:ascii="Times New Roman" w:hAnsi="Times New Roman"/>
            <w:sz w:val="28"/>
            <w:szCs w:val="28"/>
            <w:lang w:eastAsia="ru-RU"/>
          </w:rPr>
          <w:t>1756 г</w:t>
        </w:r>
      </w:smartTag>
      <w:r w:rsidRPr="004D4E42">
        <w:rPr>
          <w:rFonts w:ascii="Times New Roman" w:hAnsi="Times New Roman"/>
          <w:sz w:val="28"/>
          <w:szCs w:val="28"/>
          <w:lang w:eastAsia="ru-RU"/>
        </w:rPr>
        <w:t xml:space="preserve">. великим русским ученым М.В. Ломоносовым. Своими опытами он доказал, что горение - это химическая реакция соединения горючего вещества с кислородом воздуха. Следовательно, пожар можно прекратить. К основным поражающим факторам можно отнести непосредственное воздействие огня (горение), высокую температуру и теплоизлучение, газовую среду; задымление и загазованность помещений и территории токсичными продуктами горения. Люди, находящиеся в зоне горения, больше всего страдают, как правило, от открытого огня и искр, повышенной температуры окружающей среды, токсичных продуктов горения, дыма, пониженной концентрация кислорода, падающих частей строительных конструкций, агрегатов и установок. Открытый огонь. Случаи непосредственного воздействия открытого огня на людей редки. Чаще всего поражение происходит от лучистых потоков, испускаемых пламенем. Потеря видимости вследствие задымления. Успех эвакуации людей при пожаре может быть обеспечен лишь при их беспрепятственном движении. Эвакуируемые обязательно должны четко видеть эвакуационные выходы или указатели выходов. При потере видимости движение людей становится хаотичным. В результате этого процесс эвакуации затрудняется, а затем может стать неуправляемым. </w:t>
      </w:r>
    </w:p>
    <w:p w:rsidR="009869C6" w:rsidRPr="004D4E42" w:rsidRDefault="009869C6" w:rsidP="009869C6">
      <w:pPr>
        <w:tabs>
          <w:tab w:val="left" w:pos="8778"/>
        </w:tabs>
        <w:spacing w:after="0" w:line="240" w:lineRule="auto"/>
        <w:jc w:val="both"/>
        <w:rPr>
          <w:rFonts w:ascii="Times New Roman" w:hAnsi="Times New Roman"/>
          <w:b/>
          <w:sz w:val="28"/>
          <w:szCs w:val="28"/>
          <w:lang w:eastAsia="ru-RU"/>
        </w:rPr>
      </w:pPr>
    </w:p>
    <w:p w:rsidR="009869C6" w:rsidRPr="004D4E42" w:rsidRDefault="009869C6" w:rsidP="009869C6">
      <w:pPr>
        <w:tabs>
          <w:tab w:val="left" w:pos="8778"/>
        </w:tabs>
        <w:spacing w:after="0" w:line="240" w:lineRule="auto"/>
        <w:jc w:val="both"/>
        <w:rPr>
          <w:rFonts w:ascii="Times New Roman" w:hAnsi="Times New Roman"/>
          <w:b/>
          <w:sz w:val="28"/>
          <w:szCs w:val="28"/>
          <w:lang w:eastAsia="ru-RU"/>
        </w:rPr>
      </w:pPr>
      <w:r w:rsidRPr="004D4E42">
        <w:rPr>
          <w:rFonts w:ascii="Times New Roman" w:hAnsi="Times New Roman"/>
          <w:b/>
          <w:sz w:val="28"/>
          <w:szCs w:val="28"/>
          <w:lang w:eastAsia="ru-RU"/>
        </w:rPr>
        <w:t xml:space="preserve">       Причины пожара (Сообщение ученика.)</w:t>
      </w:r>
    </w:p>
    <w:p w:rsidR="009869C6" w:rsidRPr="004D4E42" w:rsidRDefault="009869C6" w:rsidP="009869C6">
      <w:pPr>
        <w:spacing w:after="0" w:line="240" w:lineRule="auto"/>
        <w:jc w:val="both"/>
        <w:rPr>
          <w:rFonts w:ascii="Times New Roman" w:hAnsi="Times New Roman"/>
          <w:sz w:val="28"/>
          <w:szCs w:val="28"/>
          <w:lang w:eastAsia="ru-RU"/>
        </w:rPr>
      </w:pPr>
      <w:r w:rsidRPr="004D4E42">
        <w:rPr>
          <w:rFonts w:ascii="Times New Roman" w:hAnsi="Times New Roman"/>
          <w:b/>
          <w:sz w:val="28"/>
          <w:szCs w:val="28"/>
          <w:lang w:eastAsia="ru-RU"/>
        </w:rPr>
        <w:t xml:space="preserve">      </w:t>
      </w:r>
      <w:r w:rsidRPr="004D4E42">
        <w:rPr>
          <w:rFonts w:ascii="Times New Roman" w:hAnsi="Times New Roman"/>
          <w:sz w:val="28"/>
          <w:szCs w:val="28"/>
          <w:lang w:eastAsia="ru-RU"/>
        </w:rPr>
        <w:t xml:space="preserve">В жилых и общественных зданиях пожар в основном возникает из-за неисправности электросети и электроприборов, утечки газа, возгорания электроприборов, оставленных под напряжением без присмотра, неосторожного обращения и шалости детей с огнем, использования неисправных или самодельных отопительных приборов, оставленных открытыми дверей топок (печей, каминов), выброса горящей золы вблизи строений, беспечности и небрежности в обращении с огнем. Причинами пожаров на общественных предприятиях чаще всего бывают: нарушения, допущенные при проектировании и строительстве зданий и сооружений; несоблюдение элементарных мер пожарной безопасности производственным персоналом и неосторожное обращение с огнем; нарушение правил пожарной безопасности технологического характера в процессе работы промышленного предприятия (например, при проведении сварочных работ), а также при эксплуатации электрооборудования и электроустановок; задействование в производственном процессе неисправного оборудования. Распространение пожара в жилых зданиях чаще всего происходит из-за поступления свежего воздуха, дающего дополнительный приток кислорода, по вентиляционным каналам, через окна и двери. Вот почему не рекомендуется разбивать стекла в окнах горящего помещения и оставлять </w:t>
      </w:r>
      <w:r w:rsidRPr="004D4E42">
        <w:rPr>
          <w:rFonts w:ascii="Times New Roman" w:hAnsi="Times New Roman"/>
          <w:sz w:val="28"/>
          <w:szCs w:val="28"/>
          <w:lang w:eastAsia="ru-RU"/>
        </w:rPr>
        <w:lastRenderedPageBreak/>
        <w:t xml:space="preserve">открытыми двери. В целях предупреждения пожаров и взрывов, сохранения жизни и имущества необходимо избегать создания в доме запасов легковоспламеняющихся и горючих жидкостей, а также склонных к самовозгоранию и способных к взрыву веществ. Имеющиеся их небольшие количества надо содержать в плотно закрытых сосудах, вдали от нагревательных приборов, не подвергать тряске, ударам, разливу. Следует соблюдать особую осторожность при использовании предметов бытовой химии, не сбрасывать их в мусоропровод, не разогревать мастики, лаки и аэрозольные баллончики на открытом огне. Нельзя хранить на лестничных площадках мебель, горючие материалы, загромождать чердаки и подвалы, устраивать кладовые в нишах сантехнических кабин, собирать макулатуру в мусорокамерах. Не рекомендуется устанавливать электронагревательные приборы вблизи горючих предметов. Необходимо содержать исправными выключатели, вилки и розетки электроснабжения и электрических приборов. Запрещается перегружать электросеть, оставлять без присмотра включенные электроприборы; при ремонте последних их следует отключать от сети. Наиболее пожаро- и взрывоопасными бытовыми приборами являются телевизоры, газовые плиты, водонагревательные бачки и другие. Их эксплуатация должна вестись в строгом соответствии с требованиями инструкций и руководств. При появлении запаха газа необходимо немедленно отключить его подачу и проветрить помещение; при этом категорически запрещается включать освещение, курить, зажигать спички, свечи. Во избежание отравления газом следует удалить из помещения всех людей, не занятых ликвидацией неисправности газовой плиты и газопровода. Часто причиной возникновения пожара служат детские шалости. Поэтому нельзя оставлять малолетних детей без присмотра, разрешать им играть со спичками, включать электронагревательные приборы и зажигать газ. Запрещается загромождать подъездные пути к зданиям, подход к пожарным гидрантам, запирать двери общих прихожих в многоквартирных домах, заставлять тяжелыми предметами легко разрушаемые перегородки и балконные люки, закрывать проемы воздушной зоны незадымляемых лестничных клеток. Необходимо следить за исправностью средств пожарной автоматики и содержать пожарные извещатели, систему дымоудаления и средства пожаротушения в исправном состоянии. В случае пожара необходимо срочно покинуть здание, используя основные и запасные (пожарные) выходы или лестницы (пользоваться лифтами опасно), и как можно быстрее позвонить в пожарную охрану, сообщить Ф.И.О., адрес и что горит. </w:t>
      </w:r>
    </w:p>
    <w:p w:rsidR="009869C6" w:rsidRPr="004D4E42" w:rsidRDefault="009869C6" w:rsidP="009869C6">
      <w:pPr>
        <w:tabs>
          <w:tab w:val="left" w:pos="8778"/>
        </w:tabs>
        <w:spacing w:after="0" w:line="240" w:lineRule="auto"/>
        <w:jc w:val="both"/>
        <w:rPr>
          <w:rFonts w:ascii="Times New Roman" w:hAnsi="Times New Roman"/>
          <w:b/>
          <w:sz w:val="28"/>
          <w:szCs w:val="28"/>
          <w:lang w:eastAsia="ru-RU"/>
        </w:rPr>
      </w:pPr>
    </w:p>
    <w:p w:rsidR="009869C6" w:rsidRPr="004D4E42" w:rsidRDefault="009869C6" w:rsidP="009869C6">
      <w:pPr>
        <w:tabs>
          <w:tab w:val="left" w:pos="8778"/>
        </w:tabs>
        <w:spacing w:after="0" w:line="240" w:lineRule="auto"/>
        <w:jc w:val="both"/>
        <w:rPr>
          <w:rFonts w:ascii="Times New Roman" w:hAnsi="Times New Roman"/>
          <w:b/>
          <w:sz w:val="28"/>
          <w:szCs w:val="28"/>
          <w:lang w:eastAsia="ru-RU"/>
        </w:rPr>
      </w:pPr>
      <w:r w:rsidRPr="004D4E42">
        <w:rPr>
          <w:rFonts w:ascii="Times New Roman" w:hAnsi="Times New Roman"/>
          <w:b/>
          <w:sz w:val="28"/>
          <w:szCs w:val="28"/>
          <w:lang w:eastAsia="ru-RU"/>
        </w:rPr>
        <w:t>Наиболее распространенные причины пожаров в быту.</w:t>
      </w:r>
    </w:p>
    <w:p w:rsidR="009869C6" w:rsidRPr="004D4E42" w:rsidRDefault="009869C6" w:rsidP="009869C6">
      <w:pPr>
        <w:tabs>
          <w:tab w:val="left" w:pos="8778"/>
        </w:tabs>
        <w:spacing w:after="0" w:line="240" w:lineRule="auto"/>
        <w:jc w:val="both"/>
        <w:rPr>
          <w:rFonts w:ascii="Times New Roman" w:hAnsi="Times New Roman"/>
          <w:sz w:val="28"/>
          <w:szCs w:val="28"/>
          <w:lang w:eastAsia="ru-RU"/>
        </w:rPr>
      </w:pPr>
      <w:r w:rsidRPr="004D4E42">
        <w:rPr>
          <w:rFonts w:ascii="Times New Roman" w:hAnsi="Times New Roman"/>
          <w:sz w:val="28"/>
          <w:szCs w:val="28"/>
          <w:lang w:eastAsia="ru-RU"/>
        </w:rPr>
        <w:t>Неосторожное обращение с огнем.</w:t>
      </w:r>
    </w:p>
    <w:p w:rsidR="009869C6" w:rsidRPr="004D4E42" w:rsidRDefault="009869C6" w:rsidP="009869C6">
      <w:pPr>
        <w:tabs>
          <w:tab w:val="left" w:pos="8778"/>
        </w:tabs>
        <w:spacing w:after="0" w:line="240" w:lineRule="auto"/>
        <w:jc w:val="both"/>
        <w:rPr>
          <w:rFonts w:ascii="Times New Roman" w:hAnsi="Times New Roman"/>
          <w:sz w:val="28"/>
          <w:szCs w:val="28"/>
          <w:lang w:eastAsia="ru-RU"/>
        </w:rPr>
      </w:pPr>
      <w:r w:rsidRPr="004D4E42">
        <w:rPr>
          <w:rFonts w:ascii="Times New Roman" w:hAnsi="Times New Roman"/>
          <w:sz w:val="28"/>
          <w:szCs w:val="28"/>
          <w:lang w:eastAsia="ru-RU"/>
        </w:rPr>
        <w:t>Неправильная эксплуатация печного отопления.</w:t>
      </w:r>
    </w:p>
    <w:p w:rsidR="009869C6" w:rsidRPr="004D4E42" w:rsidRDefault="009869C6" w:rsidP="009869C6">
      <w:pPr>
        <w:tabs>
          <w:tab w:val="left" w:pos="8778"/>
        </w:tabs>
        <w:spacing w:after="0" w:line="240" w:lineRule="auto"/>
        <w:jc w:val="both"/>
        <w:rPr>
          <w:rFonts w:ascii="Times New Roman" w:hAnsi="Times New Roman"/>
          <w:sz w:val="28"/>
          <w:szCs w:val="28"/>
          <w:lang w:eastAsia="ru-RU"/>
        </w:rPr>
      </w:pPr>
      <w:r w:rsidRPr="004D4E42">
        <w:rPr>
          <w:rFonts w:ascii="Times New Roman" w:hAnsi="Times New Roman"/>
          <w:sz w:val="28"/>
          <w:szCs w:val="28"/>
          <w:lang w:eastAsia="ru-RU"/>
        </w:rPr>
        <w:t>Шалости детей.</w:t>
      </w:r>
    </w:p>
    <w:p w:rsidR="009869C6" w:rsidRPr="004D4E42" w:rsidRDefault="009869C6" w:rsidP="009869C6">
      <w:pPr>
        <w:tabs>
          <w:tab w:val="left" w:pos="8778"/>
        </w:tabs>
        <w:spacing w:after="0" w:line="240" w:lineRule="auto"/>
        <w:jc w:val="both"/>
        <w:rPr>
          <w:rFonts w:ascii="Times New Roman" w:hAnsi="Times New Roman"/>
          <w:sz w:val="28"/>
          <w:szCs w:val="28"/>
          <w:lang w:eastAsia="ru-RU"/>
        </w:rPr>
      </w:pPr>
    </w:p>
    <w:p w:rsidR="009869C6" w:rsidRPr="004D4E42" w:rsidRDefault="009869C6" w:rsidP="009869C6">
      <w:pPr>
        <w:spacing w:after="0" w:line="240" w:lineRule="auto"/>
        <w:jc w:val="both"/>
        <w:rPr>
          <w:rFonts w:ascii="Times New Roman" w:hAnsi="Times New Roman"/>
          <w:sz w:val="28"/>
          <w:szCs w:val="28"/>
          <w:lang w:eastAsia="ru-RU"/>
        </w:rPr>
      </w:pPr>
      <w:r w:rsidRPr="004D4E42">
        <w:rPr>
          <w:rFonts w:ascii="Times New Roman" w:hAnsi="Times New Roman"/>
          <w:sz w:val="28"/>
          <w:szCs w:val="28"/>
          <w:lang w:eastAsia="ru-RU"/>
        </w:rPr>
        <w:lastRenderedPageBreak/>
        <w:t xml:space="preserve">    </w:t>
      </w:r>
      <w:r w:rsidRPr="004D4E42">
        <w:rPr>
          <w:rFonts w:ascii="Times New Roman" w:hAnsi="Times New Roman"/>
          <w:b/>
          <w:bCs/>
          <w:sz w:val="28"/>
          <w:szCs w:val="28"/>
          <w:lang w:eastAsia="ru-RU"/>
        </w:rPr>
        <w:t xml:space="preserve">Действия населения при пожаре в здании. </w:t>
      </w:r>
      <w:r w:rsidRPr="004D4E42">
        <w:rPr>
          <w:rFonts w:ascii="Times New Roman" w:hAnsi="Times New Roman"/>
          <w:sz w:val="28"/>
          <w:szCs w:val="28"/>
          <w:lang w:eastAsia="ru-RU"/>
        </w:rPr>
        <w:t xml:space="preserve">В начальной стадии развития пожара можно попытаться потушить его, используя все имеющиеся средства пожаротушения (огнетушители, внутренние пожарные краны, покрывала, песок, воду и др.). Необходимо помнить, что огонь на элементах электроснабжения нельзя тушить водой. Предварительно надо отключить напряжение или перерубить провод топором с сухой деревянной ручкой. Если все старания оказались напрасными, и огонь получил распространение, нужно срочно покинуть здание (эвакуироваться). При задымлении лестничных клеток следует плотно закрыть двери, выходящие на них, а при образовании опасной концентрации дыма и повышении температуры в помещении (комнате), переместиться на балкон, захватив с собой намоченное одеяло (ковер, другую плотную ткань), чтобы укрыться от огня в случае его проникновения через дверной и оконный проемы; дверь за собой плотно прикрыть. Эвакуацию нужно продолжать по пожарной лестнице или через другую квартиру, если там нет огня, использовав крепко связанные простыни, шторы, веревки или пожарный рукав. Спускаться надо по одному, подстраховывая друг друга. Подобное самоспасение связано с риском для жизни и допустимо лишь тогда, когда нет иного выхода. Нельзя прыгать из окон (с балконов) верхних этажей зданий, так как статистика свидетельствует, что это заканчивается смертью или серьезными увечьями. </w:t>
      </w:r>
    </w:p>
    <w:p w:rsidR="009869C6" w:rsidRPr="004D4E42" w:rsidRDefault="009869C6" w:rsidP="009869C6">
      <w:pPr>
        <w:tabs>
          <w:tab w:val="left" w:pos="8778"/>
        </w:tabs>
        <w:spacing w:after="0" w:line="240" w:lineRule="auto"/>
        <w:jc w:val="both"/>
        <w:rPr>
          <w:rFonts w:ascii="Times New Roman" w:hAnsi="Times New Roman"/>
          <w:b/>
          <w:sz w:val="28"/>
          <w:szCs w:val="28"/>
          <w:lang w:eastAsia="ru-RU"/>
        </w:rPr>
      </w:pPr>
    </w:p>
    <w:p w:rsidR="009869C6" w:rsidRPr="004D4E42" w:rsidRDefault="009869C6" w:rsidP="009869C6">
      <w:pPr>
        <w:tabs>
          <w:tab w:val="left" w:pos="8778"/>
        </w:tabs>
        <w:spacing w:after="0" w:line="240" w:lineRule="auto"/>
        <w:jc w:val="both"/>
        <w:rPr>
          <w:rFonts w:ascii="Times New Roman" w:hAnsi="Times New Roman"/>
          <w:b/>
          <w:sz w:val="28"/>
          <w:szCs w:val="28"/>
          <w:lang w:eastAsia="ru-RU"/>
        </w:rPr>
      </w:pPr>
      <w:r w:rsidRPr="004D4E42">
        <w:rPr>
          <w:rFonts w:ascii="Times New Roman" w:hAnsi="Times New Roman"/>
          <w:b/>
          <w:sz w:val="28"/>
          <w:szCs w:val="28"/>
          <w:lang w:eastAsia="ru-RU"/>
        </w:rPr>
        <w:t>Первая помощь пострадавшему от пожара.</w:t>
      </w:r>
    </w:p>
    <w:p w:rsidR="009869C6" w:rsidRPr="004D4E42" w:rsidRDefault="009869C6" w:rsidP="009869C6">
      <w:pPr>
        <w:tabs>
          <w:tab w:val="left" w:pos="8778"/>
        </w:tabs>
        <w:spacing w:after="0" w:line="240" w:lineRule="auto"/>
        <w:jc w:val="both"/>
        <w:rPr>
          <w:rFonts w:ascii="Times New Roman" w:hAnsi="Times New Roman"/>
          <w:b/>
          <w:sz w:val="28"/>
          <w:szCs w:val="28"/>
          <w:lang w:eastAsia="ru-RU"/>
        </w:rPr>
      </w:pPr>
    </w:p>
    <w:p w:rsidR="009869C6" w:rsidRPr="004D4E42" w:rsidRDefault="009869C6" w:rsidP="009869C6">
      <w:pPr>
        <w:tabs>
          <w:tab w:val="left" w:pos="8778"/>
        </w:tabs>
        <w:spacing w:after="0" w:line="240" w:lineRule="auto"/>
        <w:jc w:val="both"/>
        <w:rPr>
          <w:rFonts w:ascii="Times New Roman" w:hAnsi="Times New Roman"/>
          <w:sz w:val="28"/>
          <w:szCs w:val="28"/>
          <w:lang w:eastAsia="ru-RU"/>
        </w:rPr>
      </w:pPr>
      <w:bookmarkStart w:id="0" w:name="OLE_LINK1"/>
      <w:bookmarkStart w:id="1" w:name="OLE_LINK2"/>
      <w:r w:rsidRPr="004D4E42">
        <w:rPr>
          <w:rFonts w:ascii="Times New Roman" w:hAnsi="Times New Roman"/>
          <w:sz w:val="28"/>
          <w:szCs w:val="28"/>
          <w:lang w:eastAsia="ru-RU"/>
        </w:rPr>
        <w:t xml:space="preserve">Когда пламя сбито, пострадавшему необходимо оказать первую помощь. </w:t>
      </w:r>
    </w:p>
    <w:p w:rsidR="009869C6" w:rsidRPr="004D4E42" w:rsidRDefault="009869C6" w:rsidP="009869C6">
      <w:pPr>
        <w:tabs>
          <w:tab w:val="left" w:pos="8778"/>
        </w:tabs>
        <w:spacing w:after="0" w:line="240" w:lineRule="auto"/>
        <w:jc w:val="both"/>
        <w:rPr>
          <w:rFonts w:ascii="Times New Roman" w:hAnsi="Times New Roman"/>
          <w:sz w:val="28"/>
          <w:szCs w:val="28"/>
          <w:lang w:eastAsia="ru-RU"/>
        </w:rPr>
      </w:pPr>
      <w:r w:rsidRPr="004D4E42">
        <w:rPr>
          <w:rFonts w:ascii="Times New Roman" w:hAnsi="Times New Roman"/>
          <w:sz w:val="28"/>
          <w:szCs w:val="28"/>
          <w:lang w:eastAsia="ru-RU"/>
        </w:rPr>
        <w:t xml:space="preserve"> Следует снять обгоревшую одежду, так как одежда могла прилипнуть к телу, ее не нужно срывать и обрывать, следует аккуратно срезать ножницами. </w:t>
      </w:r>
    </w:p>
    <w:p w:rsidR="009869C6" w:rsidRPr="004D4E42" w:rsidRDefault="009869C6" w:rsidP="009869C6">
      <w:pPr>
        <w:tabs>
          <w:tab w:val="left" w:pos="8778"/>
        </w:tabs>
        <w:spacing w:after="0" w:line="240" w:lineRule="auto"/>
        <w:jc w:val="both"/>
        <w:rPr>
          <w:rFonts w:ascii="Times New Roman" w:hAnsi="Times New Roman"/>
          <w:sz w:val="28"/>
          <w:szCs w:val="28"/>
          <w:lang w:eastAsia="ru-RU"/>
        </w:rPr>
      </w:pPr>
      <w:r w:rsidRPr="004D4E42">
        <w:rPr>
          <w:rFonts w:ascii="Times New Roman" w:hAnsi="Times New Roman"/>
          <w:sz w:val="28"/>
          <w:szCs w:val="28"/>
          <w:lang w:eastAsia="ru-RU"/>
        </w:rPr>
        <w:t xml:space="preserve"> Затем необходимо наложить стерильную марлевую повязку или из любой также стерильной ткани, оказавшейся под рукой (платок, матерчатая салфетка и т.д.). Если ожог обширный, то следует завернуть пострадавшего в чисто отглаженную простыню. </w:t>
      </w:r>
    </w:p>
    <w:p w:rsidR="009869C6" w:rsidRPr="004D4E42" w:rsidRDefault="009869C6" w:rsidP="009869C6">
      <w:pPr>
        <w:tabs>
          <w:tab w:val="left" w:pos="8778"/>
        </w:tabs>
        <w:spacing w:after="0" w:line="240" w:lineRule="auto"/>
        <w:jc w:val="both"/>
        <w:rPr>
          <w:rFonts w:ascii="Times New Roman" w:hAnsi="Times New Roman"/>
          <w:sz w:val="28"/>
          <w:szCs w:val="28"/>
          <w:lang w:eastAsia="ru-RU"/>
        </w:rPr>
      </w:pPr>
      <w:r w:rsidRPr="004D4E42">
        <w:rPr>
          <w:rFonts w:ascii="Times New Roman" w:hAnsi="Times New Roman"/>
          <w:sz w:val="28"/>
          <w:szCs w:val="28"/>
          <w:lang w:eastAsia="ru-RU"/>
        </w:rPr>
        <w:t xml:space="preserve"> После оказания первой помощи получившему ожог человеку в обязательном порядке вызвать скорую помощь. </w:t>
      </w:r>
    </w:p>
    <w:p w:rsidR="009869C6" w:rsidRPr="004D4E42" w:rsidRDefault="009869C6" w:rsidP="009869C6">
      <w:pPr>
        <w:tabs>
          <w:tab w:val="left" w:pos="8778"/>
        </w:tabs>
        <w:spacing w:after="0" w:line="240" w:lineRule="auto"/>
        <w:jc w:val="both"/>
        <w:rPr>
          <w:rFonts w:ascii="Times New Roman" w:hAnsi="Times New Roman"/>
          <w:sz w:val="28"/>
          <w:szCs w:val="28"/>
          <w:lang w:eastAsia="ru-RU"/>
        </w:rPr>
      </w:pPr>
      <w:r w:rsidRPr="004D4E42">
        <w:rPr>
          <w:rFonts w:ascii="Times New Roman" w:hAnsi="Times New Roman"/>
          <w:sz w:val="28"/>
          <w:szCs w:val="28"/>
          <w:lang w:eastAsia="ru-RU"/>
        </w:rPr>
        <w:t xml:space="preserve">Внимание! Если в результате ожога появились пузыри, ни в коем случае нельзя их прокалывать. Также категорически запрещается смазывать ожоги яичным желтком, подсолнечным маслом, мазями, посыпать порошком и т.д., так как они способствуют загрязнению обоженной поверхности и дальнейшему развитию гноя. </w:t>
      </w:r>
    </w:p>
    <w:p w:rsidR="009869C6" w:rsidRPr="004D4E42" w:rsidRDefault="009869C6" w:rsidP="009869C6">
      <w:pPr>
        <w:tabs>
          <w:tab w:val="left" w:pos="8778"/>
        </w:tabs>
        <w:spacing w:after="0" w:line="240" w:lineRule="auto"/>
        <w:jc w:val="both"/>
        <w:rPr>
          <w:rFonts w:ascii="Times New Roman" w:hAnsi="Times New Roman"/>
          <w:sz w:val="28"/>
          <w:szCs w:val="28"/>
          <w:lang w:eastAsia="ru-RU"/>
        </w:rPr>
      </w:pPr>
      <w:r w:rsidRPr="004D4E42">
        <w:rPr>
          <w:rFonts w:ascii="Times New Roman" w:hAnsi="Times New Roman"/>
          <w:sz w:val="28"/>
          <w:szCs w:val="28"/>
          <w:lang w:eastAsia="ru-RU"/>
        </w:rPr>
        <w:t xml:space="preserve"> Пострадавшему необходимо пить больше жидкости. До приезда скорой помощи, у пострадавшего может появиться озноб, тогда его необходимо согреть: укройте теплым одеялом, и дайте выпить </w:t>
      </w:r>
      <w:smartTag w:uri="urn:schemas-microsoft-com:office:smarttags" w:element="metricconverter">
        <w:smartTagPr>
          <w:attr w:name="ProductID" w:val="100 граммов"/>
        </w:smartTagPr>
        <w:r w:rsidRPr="004D4E42">
          <w:rPr>
            <w:rFonts w:ascii="Times New Roman" w:hAnsi="Times New Roman"/>
            <w:sz w:val="28"/>
            <w:szCs w:val="28"/>
            <w:lang w:eastAsia="ru-RU"/>
          </w:rPr>
          <w:t>100 граммов</w:t>
        </w:r>
      </w:smartTag>
      <w:r w:rsidRPr="004D4E42">
        <w:rPr>
          <w:rFonts w:ascii="Times New Roman" w:hAnsi="Times New Roman"/>
          <w:sz w:val="28"/>
          <w:szCs w:val="28"/>
          <w:lang w:eastAsia="ru-RU"/>
        </w:rPr>
        <w:t xml:space="preserve"> вина для снятия болевого шока. Врач приедет, и назначит лечение.</w:t>
      </w:r>
    </w:p>
    <w:p w:rsidR="009869C6" w:rsidRPr="004D4E42" w:rsidRDefault="009869C6" w:rsidP="009869C6">
      <w:pPr>
        <w:tabs>
          <w:tab w:val="left" w:pos="8778"/>
        </w:tabs>
        <w:spacing w:after="0" w:line="240" w:lineRule="auto"/>
        <w:jc w:val="both"/>
        <w:rPr>
          <w:rFonts w:ascii="Times New Roman" w:hAnsi="Times New Roman"/>
          <w:sz w:val="28"/>
          <w:szCs w:val="28"/>
          <w:lang w:eastAsia="ru-RU"/>
        </w:rPr>
      </w:pPr>
      <w:r w:rsidRPr="004D4E42">
        <w:rPr>
          <w:rFonts w:ascii="Times New Roman" w:hAnsi="Times New Roman"/>
          <w:sz w:val="28"/>
          <w:szCs w:val="28"/>
          <w:lang w:eastAsia="ru-RU"/>
        </w:rPr>
        <w:t xml:space="preserve"> Если вы обожглись горячим утюгом, задели кастрюлю, прикоснулись рукой к раскаленному двигателю или облились крутым кипятком, маслом, в общем, сильно разогретой жидкостью, то правила оказания первой помощи следующие. Во-первых, обожженную поверхность кожи следует окунуть в </w:t>
      </w:r>
      <w:r w:rsidRPr="004D4E42">
        <w:rPr>
          <w:rFonts w:ascii="Times New Roman" w:hAnsi="Times New Roman"/>
          <w:sz w:val="28"/>
          <w:szCs w:val="28"/>
          <w:lang w:eastAsia="ru-RU"/>
        </w:rPr>
        <w:lastRenderedPageBreak/>
        <w:t xml:space="preserve">холодную или прохладную воду, подержать под водой минут 10-15. Во-вторых, наложить чистую марлевую повязку. И, в-третьих, вызвать скорую помощь. </w:t>
      </w:r>
    </w:p>
    <w:p w:rsidR="009869C6" w:rsidRPr="004D4E42" w:rsidRDefault="009869C6" w:rsidP="009869C6">
      <w:pPr>
        <w:tabs>
          <w:tab w:val="left" w:pos="8778"/>
        </w:tabs>
        <w:spacing w:after="0" w:line="240" w:lineRule="auto"/>
        <w:jc w:val="both"/>
        <w:rPr>
          <w:rFonts w:ascii="Times New Roman" w:hAnsi="Times New Roman"/>
          <w:sz w:val="28"/>
          <w:szCs w:val="28"/>
          <w:lang w:eastAsia="ru-RU"/>
        </w:rPr>
      </w:pPr>
      <w:r w:rsidRPr="004D4E42">
        <w:rPr>
          <w:rFonts w:ascii="Times New Roman" w:hAnsi="Times New Roman"/>
          <w:sz w:val="28"/>
          <w:szCs w:val="28"/>
          <w:lang w:eastAsia="ru-RU"/>
        </w:rPr>
        <w:t>Внимание! Нельзя прикладывать натуральный лед к обожжённой коже, так как это может привести к омертвению клеток кожи и не восстановлению в дальнейшем.</w:t>
      </w:r>
    </w:p>
    <w:p w:rsidR="009869C6" w:rsidRPr="004D4E42" w:rsidRDefault="009869C6" w:rsidP="009869C6">
      <w:pPr>
        <w:tabs>
          <w:tab w:val="left" w:pos="8778"/>
        </w:tabs>
        <w:spacing w:after="0" w:line="240" w:lineRule="auto"/>
        <w:jc w:val="both"/>
        <w:rPr>
          <w:rFonts w:ascii="Times New Roman" w:hAnsi="Times New Roman"/>
          <w:sz w:val="28"/>
          <w:szCs w:val="28"/>
          <w:lang w:eastAsia="ru-RU"/>
        </w:rPr>
      </w:pPr>
    </w:p>
    <w:bookmarkEnd w:id="0"/>
    <w:bookmarkEnd w:id="1"/>
    <w:p w:rsidR="009869C6" w:rsidRPr="004D4E42" w:rsidRDefault="009869C6" w:rsidP="009869C6">
      <w:pPr>
        <w:tabs>
          <w:tab w:val="left" w:pos="8778"/>
        </w:tabs>
        <w:spacing w:after="0" w:line="240" w:lineRule="auto"/>
        <w:jc w:val="both"/>
        <w:rPr>
          <w:rFonts w:ascii="Times New Roman" w:hAnsi="Times New Roman"/>
          <w:b/>
          <w:sz w:val="28"/>
          <w:szCs w:val="28"/>
          <w:lang w:eastAsia="ru-RU"/>
        </w:rPr>
      </w:pPr>
      <w:r w:rsidRPr="004D4E42">
        <w:rPr>
          <w:rFonts w:ascii="Times New Roman" w:hAnsi="Times New Roman"/>
          <w:b/>
          <w:sz w:val="28"/>
          <w:szCs w:val="28"/>
          <w:lang w:eastAsia="ru-RU"/>
        </w:rPr>
        <w:t>Итоги.</w:t>
      </w:r>
    </w:p>
    <w:p w:rsidR="009869C6" w:rsidRPr="004D4E42" w:rsidRDefault="009869C6" w:rsidP="009869C6">
      <w:pPr>
        <w:tabs>
          <w:tab w:val="left" w:pos="8778"/>
        </w:tabs>
        <w:spacing w:after="0" w:line="240" w:lineRule="auto"/>
        <w:jc w:val="both"/>
        <w:rPr>
          <w:rFonts w:ascii="Times New Roman" w:hAnsi="Times New Roman"/>
          <w:sz w:val="28"/>
          <w:szCs w:val="28"/>
          <w:lang w:eastAsia="ru-RU"/>
        </w:rPr>
      </w:pPr>
      <w:r w:rsidRPr="004D4E42">
        <w:rPr>
          <w:rFonts w:ascii="Times New Roman" w:hAnsi="Times New Roman"/>
          <w:sz w:val="28"/>
          <w:szCs w:val="28"/>
          <w:lang w:eastAsia="ru-RU"/>
        </w:rPr>
        <w:t>В заключение урока необходимо отметить, что полностью избежать возникновения пожаров в быту невозможно, но уменьшить вероятность возгораний за счет снижения отрицательного влияния человеческого фактора необходимо. Для этого каждый человек должен знать общие правила поведения в области пожарной безопасности и соблюдать их в повседневной жизни.</w:t>
      </w:r>
    </w:p>
    <w:p w:rsidR="00663406" w:rsidRDefault="00663406">
      <w:bookmarkStart w:id="2" w:name="_GoBack"/>
      <w:bookmarkEnd w:id="2"/>
    </w:p>
    <w:sectPr w:rsidR="006634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01953"/>
    <w:multiLevelType w:val="hybridMultilevel"/>
    <w:tmpl w:val="7A7C4A52"/>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
    <w:nsid w:val="36495D8E"/>
    <w:multiLevelType w:val="hybridMultilevel"/>
    <w:tmpl w:val="9C02A38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3F61220B"/>
    <w:multiLevelType w:val="hybridMultilevel"/>
    <w:tmpl w:val="6122DC3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5B687820"/>
    <w:multiLevelType w:val="hybridMultilevel"/>
    <w:tmpl w:val="565C9AB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78150A14"/>
    <w:multiLevelType w:val="hybridMultilevel"/>
    <w:tmpl w:val="B168976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9C6"/>
    <w:rsid w:val="00663406"/>
    <w:rsid w:val="009869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9C6"/>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869C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869C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9C6"/>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869C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869C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2811</Words>
  <Characters>16024</Characters>
  <Application>Microsoft Office Word</Application>
  <DocSecurity>0</DocSecurity>
  <Lines>133</Lines>
  <Paragraphs>37</Paragraphs>
  <ScaleCrop>false</ScaleCrop>
  <Company>SPecialiST RePack</Company>
  <LinksUpToDate>false</LinksUpToDate>
  <CharactersWithSpaces>18798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Compaq</cp:lastModifiedBy>
  <cp:revision>1</cp:revision>
  <dcterms:created xsi:type="dcterms:W3CDTF">2016-01-25T17:02:00Z</dcterms:created>
  <dcterms:modified xsi:type="dcterms:W3CDTF">2016-01-25T17:03:00Z</dcterms:modified>
</cp:coreProperties>
</file>