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5EDE" w:rsidRPr="00892D79" w:rsidTr="00C95EDE">
        <w:tc>
          <w:tcPr>
            <w:tcW w:w="4785" w:type="dxa"/>
          </w:tcPr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5262F494" wp14:editId="394DA1F1">
                  <wp:extent cx="523875" cy="56197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ПРОФСОЮЗ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</w:t>
            </w: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АБОТНИКОВ 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НАРОДНОГО ОБРАЗОВАНИЯ И НАУКИ 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РОССИЙСКОЙ ФЕДЕРАЦИИ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(ОБЩЕРОССИЙСКИЙ ПРОФСОЮЗ ОБРАЗОВАНИЯ)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КРАСНОДАРСКОЙ 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КРАЕВОЙ ТЕРРИТОРИАЛЬНОЙ </w:t>
            </w:r>
          </w:p>
          <w:p w:rsidR="00467461" w:rsidRDefault="00C95EDE" w:rsidP="0046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 ПРОФСОЮЗА</w:t>
            </w: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="004674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350000, г. Краснодар, ул. Красноармейская, 70 </w:t>
            </w:r>
          </w:p>
          <w:p w:rsidR="00467461" w:rsidRDefault="00467461" w:rsidP="0046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тел. 8(861) 259-59-12; факс 8(861) 259-75-95</w:t>
            </w:r>
          </w:p>
          <w:p w:rsidR="00467461" w:rsidRPr="00562E50" w:rsidRDefault="00467461" w:rsidP="0046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профсоюзобразования.рф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>
              <w:t xml:space="preserve"> </w:t>
            </w:r>
            <w:hyperlink r:id="rId10" w:history="1">
              <w:r w:rsidRPr="00E53561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kraikom@kubanprofobr.ru</w:t>
              </w:r>
            </w:hyperlink>
          </w:p>
          <w:p w:rsidR="00C95EDE" w:rsidRPr="005A4EDA" w:rsidRDefault="00C95EDE" w:rsidP="00C95E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79543B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30.01.2018 г.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A4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</w:t>
            </w:r>
            <w:r w:rsidR="00E2634D" w:rsidRPr="005A4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79543B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02-04/31</w:t>
            </w:r>
          </w:p>
          <w:p w:rsidR="00C95EDE" w:rsidRDefault="00C95EDE" w:rsidP="00C95E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95EDE" w:rsidRPr="00A11DA2" w:rsidRDefault="00C95EDE" w:rsidP="00C95E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 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 _______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</w:p>
          <w:p w:rsidR="00C95EDE" w:rsidRPr="00892D79" w:rsidRDefault="00C95EDE" w:rsidP="00C9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BAF" w:rsidRPr="00931B90" w:rsidRDefault="00630BAF" w:rsidP="00630B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Председателям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территориальны</w:t>
            </w:r>
            <w:r w:rsidRPr="00931B9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1B90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C95EDE" w:rsidRDefault="00630BAF" w:rsidP="0063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вузовских организаций</w:t>
            </w:r>
          </w:p>
          <w:p w:rsidR="00C95EDE" w:rsidRPr="00630BAF" w:rsidRDefault="00630BAF" w:rsidP="0063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Профсоюза</w:t>
            </w:r>
            <w:bookmarkStart w:id="0" w:name="_GoBack"/>
            <w:bookmarkEnd w:id="0"/>
          </w:p>
        </w:tc>
      </w:tr>
    </w:tbl>
    <w:p w:rsidR="00C95EDE" w:rsidRDefault="00C95EDE" w:rsidP="00987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17B" w:rsidRPr="0037517B" w:rsidRDefault="0037517B" w:rsidP="0037517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D8A" w:rsidRDefault="008F7D8A" w:rsidP="008F7D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0791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8F7D8A" w:rsidRDefault="008F7D8A" w:rsidP="008F7D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7D8A" w:rsidRDefault="00382482" w:rsidP="008F7D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Информируем вас, что краевая организация Профсоюза и санаторий «Русь</w:t>
      </w:r>
      <w:r w:rsidRPr="00AE44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договорились о пролонгации</w:t>
      </w:r>
      <w:r w:rsidRPr="00AE44E7">
        <w:rPr>
          <w:rFonts w:ascii="Times New Roman" w:hAnsi="Times New Roman"/>
          <w:sz w:val="28"/>
          <w:szCs w:val="28"/>
        </w:rPr>
        <w:t xml:space="preserve"> догов</w:t>
      </w:r>
      <w:r>
        <w:rPr>
          <w:rFonts w:ascii="Times New Roman" w:hAnsi="Times New Roman"/>
          <w:sz w:val="28"/>
          <w:szCs w:val="28"/>
        </w:rPr>
        <w:t xml:space="preserve">ора, </w:t>
      </w:r>
      <w:r w:rsidRPr="00AE44E7">
        <w:rPr>
          <w:rFonts w:ascii="Times New Roman" w:hAnsi="Times New Roman"/>
          <w:sz w:val="28"/>
          <w:szCs w:val="28"/>
        </w:rPr>
        <w:t>подписан</w:t>
      </w:r>
      <w:r>
        <w:rPr>
          <w:rFonts w:ascii="Times New Roman" w:hAnsi="Times New Roman"/>
          <w:sz w:val="28"/>
          <w:szCs w:val="28"/>
        </w:rPr>
        <w:t xml:space="preserve">ного 01.03.2017 года, </w:t>
      </w:r>
      <w:r w:rsidR="008F7D8A" w:rsidRPr="00AE44E7">
        <w:rPr>
          <w:rFonts w:ascii="Times New Roman" w:hAnsi="Times New Roman"/>
          <w:sz w:val="28"/>
          <w:szCs w:val="28"/>
        </w:rPr>
        <w:t>об отдыхе и лечени</w:t>
      </w:r>
      <w:r w:rsidR="008F7D8A">
        <w:rPr>
          <w:rFonts w:ascii="Times New Roman" w:hAnsi="Times New Roman"/>
          <w:sz w:val="28"/>
          <w:szCs w:val="28"/>
        </w:rPr>
        <w:t>и работников отрасли образования</w:t>
      </w:r>
      <w:r w:rsidR="008F7D8A" w:rsidRPr="00AE4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льготных условиях до </w:t>
      </w:r>
      <w:r w:rsidR="008F7D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 апрел</w:t>
      </w:r>
      <w:r w:rsidR="008F7D8A">
        <w:rPr>
          <w:rFonts w:ascii="Times New Roman" w:hAnsi="Times New Roman"/>
          <w:sz w:val="28"/>
          <w:szCs w:val="28"/>
        </w:rPr>
        <w:t>я 2018 года.</w:t>
      </w:r>
    </w:p>
    <w:p w:rsidR="00382482" w:rsidRPr="005915B8" w:rsidRDefault="008F7D8A" w:rsidP="00382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договору санаторий принимает</w:t>
      </w:r>
      <w:r w:rsidR="00382482">
        <w:rPr>
          <w:rFonts w:ascii="Times New Roman" w:hAnsi="Times New Roman"/>
          <w:sz w:val="28"/>
          <w:szCs w:val="28"/>
        </w:rPr>
        <w:t xml:space="preserve"> на лечение работников отрасли и их родственников</w:t>
      </w:r>
      <w:r w:rsidR="000148A6">
        <w:rPr>
          <w:rFonts w:ascii="Times New Roman" w:hAnsi="Times New Roman"/>
          <w:sz w:val="28"/>
          <w:szCs w:val="28"/>
        </w:rPr>
        <w:t xml:space="preserve"> </w:t>
      </w:r>
      <w:r w:rsidR="00382482">
        <w:rPr>
          <w:rFonts w:ascii="Times New Roman" w:hAnsi="Times New Roman"/>
          <w:sz w:val="28"/>
          <w:szCs w:val="28"/>
        </w:rPr>
        <w:t>с 01</w:t>
      </w:r>
      <w:r>
        <w:rPr>
          <w:rFonts w:ascii="Times New Roman" w:hAnsi="Times New Roman"/>
          <w:sz w:val="28"/>
          <w:szCs w:val="28"/>
        </w:rPr>
        <w:t xml:space="preserve"> </w:t>
      </w:r>
      <w:r w:rsidR="00382482">
        <w:rPr>
          <w:rFonts w:ascii="Times New Roman" w:hAnsi="Times New Roman"/>
          <w:sz w:val="28"/>
          <w:szCs w:val="28"/>
        </w:rPr>
        <w:t>января по 15 апрел</w:t>
      </w:r>
      <w:r w:rsidR="00C72A0D">
        <w:rPr>
          <w:rFonts w:ascii="Times New Roman" w:hAnsi="Times New Roman"/>
          <w:sz w:val="28"/>
          <w:szCs w:val="28"/>
        </w:rPr>
        <w:t xml:space="preserve">я 2018 года по </w:t>
      </w:r>
      <w:r w:rsidR="00382482">
        <w:rPr>
          <w:rFonts w:ascii="Times New Roman" w:hAnsi="Times New Roman"/>
          <w:sz w:val="28"/>
          <w:szCs w:val="28"/>
        </w:rPr>
        <w:t xml:space="preserve">стоимости </w:t>
      </w:r>
      <w:r w:rsidR="00382482" w:rsidRPr="005915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путёвки сог</w:t>
      </w:r>
      <w:r w:rsidR="005915B8" w:rsidRPr="005915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ласно</w:t>
      </w:r>
      <w:r w:rsidR="00382482" w:rsidRPr="005915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уровню комфорта:</w:t>
      </w:r>
    </w:p>
    <w:p w:rsidR="00382482" w:rsidRPr="005915B8" w:rsidRDefault="00382482" w:rsidP="00382482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915B8">
        <w:rPr>
          <w:rFonts w:ascii="Times New Roman" w:hAnsi="Times New Roman" w:cs="Times New Roman"/>
          <w:color w:val="000000"/>
          <w:spacing w:val="-1"/>
          <w:sz w:val="28"/>
          <w:szCs w:val="28"/>
        </w:rPr>
        <w:t>- стоимость одного койко-д</w:t>
      </w:r>
      <w:r w:rsidR="005915B8">
        <w:rPr>
          <w:rFonts w:ascii="Times New Roman" w:hAnsi="Times New Roman" w:cs="Times New Roman"/>
          <w:color w:val="000000"/>
          <w:spacing w:val="-1"/>
          <w:sz w:val="28"/>
          <w:szCs w:val="28"/>
        </w:rPr>
        <w:t>ня  в номере категории «Эконом»</w:t>
      </w:r>
      <w:r w:rsidRPr="005915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</w:t>
      </w:r>
      <w:r w:rsidR="005915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</w:t>
      </w:r>
      <w:r w:rsidRPr="005915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75</w:t>
      </w:r>
      <w:r w:rsidR="005915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0</w:t>
      </w:r>
      <w:r w:rsidRPr="005915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рублей; </w:t>
      </w:r>
    </w:p>
    <w:p w:rsidR="00382482" w:rsidRPr="005915B8" w:rsidRDefault="00382482" w:rsidP="00382482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915B8">
        <w:rPr>
          <w:rFonts w:ascii="Times New Roman" w:hAnsi="Times New Roman" w:cs="Times New Roman"/>
          <w:color w:val="000000"/>
          <w:spacing w:val="-1"/>
          <w:sz w:val="28"/>
          <w:szCs w:val="28"/>
        </w:rPr>
        <w:t>- стоимость одного койко-дня</w:t>
      </w:r>
      <w:r w:rsidR="005915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в номере категории «Стандарт»</w:t>
      </w:r>
      <w:r w:rsidRPr="005915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</w:t>
      </w:r>
      <w:r w:rsidR="005915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1950</w:t>
      </w:r>
      <w:r w:rsidR="005915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</w:t>
      </w:r>
      <w:r w:rsidRPr="005915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; </w:t>
      </w:r>
    </w:p>
    <w:p w:rsidR="00382482" w:rsidRPr="005915B8" w:rsidRDefault="00382482" w:rsidP="00382482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915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стоимость одного койко-дня  в </w:t>
      </w:r>
      <w:r w:rsidR="005915B8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номере категории «Стандарт 2» и «Комфорт»</w:t>
      </w:r>
      <w:r w:rsidRPr="005915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</w:t>
      </w:r>
      <w:r w:rsidR="005915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2150</w:t>
      </w:r>
      <w:r w:rsidRPr="005915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</w:t>
      </w:r>
      <w:r w:rsidR="005915B8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5915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5915B8" w:rsidRDefault="005915B8" w:rsidP="005915B8">
      <w:pPr>
        <w:shd w:val="clear" w:color="auto" w:fill="FFFFFF"/>
        <w:spacing w:after="0" w:line="240" w:lineRule="auto"/>
        <w:ind w:left="11" w:right="17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Курсовки</w:t>
      </w:r>
      <w:r w:rsidR="00382482" w:rsidRPr="005915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(от 1 дня</w:t>
      </w:r>
      <w:r w:rsidRPr="005915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и выше)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:</w:t>
      </w:r>
    </w:p>
    <w:p w:rsidR="00382482" w:rsidRPr="005915B8" w:rsidRDefault="005915B8" w:rsidP="005915B8">
      <w:pPr>
        <w:shd w:val="clear" w:color="auto" w:fill="FFFFFF"/>
        <w:spacing w:after="0" w:line="240" w:lineRule="auto"/>
        <w:ind w:left="11" w:right="17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- </w:t>
      </w:r>
      <w:r w:rsidR="00382482" w:rsidRPr="005915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на лечение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 проживание</w:t>
      </w:r>
      <w:r w:rsidRPr="005915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382482" w:rsidRPr="005915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без питания  </w:t>
      </w:r>
      <w:r w:rsidR="00382482" w:rsidRPr="005915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стоимость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150</w:t>
      </w:r>
      <w:r w:rsidR="00382482" w:rsidRPr="005915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0</w:t>
      </w:r>
      <w:r w:rsidR="00382482" w:rsidRPr="005915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 за один день;</w:t>
      </w:r>
    </w:p>
    <w:p w:rsidR="00382482" w:rsidRPr="005915B8" w:rsidRDefault="005915B8" w:rsidP="005915B8">
      <w:pPr>
        <w:shd w:val="clear" w:color="auto" w:fill="FFFFFF"/>
        <w:spacing w:after="0" w:line="240" w:lineRule="auto"/>
        <w:ind w:left="11" w:right="17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- </w:t>
      </w:r>
      <w:r w:rsidR="00382482" w:rsidRPr="005915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на лечение и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питание</w:t>
      </w:r>
      <w:r w:rsidRPr="005915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проживания</w:t>
      </w:r>
      <w:r w:rsidR="00382482" w:rsidRPr="005915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382482" w:rsidRPr="005915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стоимость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</w:t>
      </w:r>
      <w:r w:rsidR="00382482" w:rsidRPr="005915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50</w:t>
      </w:r>
      <w:r w:rsidR="00382482" w:rsidRPr="005915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 за один день;</w:t>
      </w:r>
    </w:p>
    <w:p w:rsidR="00382482" w:rsidRPr="005915B8" w:rsidRDefault="005915B8" w:rsidP="005915B8">
      <w:pPr>
        <w:shd w:val="clear" w:color="auto" w:fill="FFFFFF"/>
        <w:spacing w:after="0" w:line="240" w:lineRule="auto"/>
        <w:ind w:left="11" w:right="17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- </w:t>
      </w:r>
      <w:r w:rsidR="00382482" w:rsidRPr="005915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на проживание и питание б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ез лечения </w:t>
      </w:r>
      <w:r w:rsidR="00382482" w:rsidRPr="005915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стоимость </w:t>
      </w:r>
      <w:r w:rsidR="00A0588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</w:t>
      </w:r>
      <w:r w:rsidR="00382482" w:rsidRPr="005915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60</w:t>
      </w:r>
      <w:r w:rsidR="00A0588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0</w:t>
      </w:r>
      <w:r w:rsidR="00382482" w:rsidRPr="005915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 за один день.</w:t>
      </w:r>
    </w:p>
    <w:p w:rsidR="00382482" w:rsidRPr="00A05884" w:rsidRDefault="00A05884" w:rsidP="00A05884">
      <w:pPr>
        <w:shd w:val="clear" w:color="auto" w:fill="FFFFFF"/>
        <w:spacing w:after="0" w:line="240" w:lineRule="auto"/>
        <w:ind w:left="11" w:right="17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Тариф «Детский» (1 взрослый + 1 ребёнок) </w:t>
      </w:r>
      <w:r w:rsidR="00382482" w:rsidRPr="005915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на прожива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ние, питание и лечение </w:t>
      </w:r>
      <w:r w:rsidR="00382482" w:rsidRPr="005915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стоимость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 двоих </w:t>
      </w:r>
      <w:r w:rsidRPr="00A0588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3400</w:t>
      </w:r>
      <w:r w:rsidR="00382482" w:rsidRPr="005915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 за один день.</w:t>
      </w:r>
    </w:p>
    <w:p w:rsidR="00382482" w:rsidRPr="005915B8" w:rsidRDefault="00382482" w:rsidP="00382482">
      <w:pPr>
        <w:shd w:val="clear" w:color="auto" w:fill="FFFFFF"/>
        <w:spacing w:after="0" w:line="240" w:lineRule="auto"/>
        <w:ind w:left="11" w:right="17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915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Тур выходного дня</w:t>
      </w:r>
      <w:r w:rsidR="00A0588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(пятница – понедельник, с питанием, проживанием без питания)</w:t>
      </w:r>
      <w:r w:rsidRPr="005915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: стоимость </w:t>
      </w:r>
      <w:r w:rsidR="00A0588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1000</w:t>
      </w:r>
      <w:r w:rsidRPr="005915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рублей за один день.</w:t>
      </w:r>
    </w:p>
    <w:p w:rsidR="00382482" w:rsidRPr="000E4B22" w:rsidRDefault="00382482" w:rsidP="000E4B22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915B8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График заезда – согласно предварительной заявке.</w:t>
      </w:r>
    </w:p>
    <w:p w:rsidR="00A05884" w:rsidRPr="000E4B22" w:rsidRDefault="0035327F" w:rsidP="00A05884">
      <w:pPr>
        <w:shd w:val="clear" w:color="auto" w:fill="FFFFFF"/>
        <w:tabs>
          <w:tab w:val="left" w:pos="142"/>
        </w:tabs>
        <w:spacing w:after="0" w:line="240" w:lineRule="auto"/>
        <w:ind w:left="-142" w:right="24" w:firstLine="69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E4B22">
        <w:rPr>
          <w:rFonts w:ascii="Times New Roman" w:hAnsi="Times New Roman"/>
          <w:sz w:val="28"/>
          <w:szCs w:val="28"/>
        </w:rPr>
        <w:t>По условиям договора</w:t>
      </w:r>
      <w:r w:rsidR="008F7D8A" w:rsidRPr="000E4B22">
        <w:rPr>
          <w:rFonts w:ascii="Times New Roman" w:hAnsi="Times New Roman"/>
          <w:sz w:val="28"/>
          <w:szCs w:val="28"/>
        </w:rPr>
        <w:t>, санаторий обязу</w:t>
      </w:r>
      <w:r w:rsidRPr="000E4B22">
        <w:rPr>
          <w:rFonts w:ascii="Times New Roman" w:hAnsi="Times New Roman"/>
          <w:sz w:val="28"/>
          <w:szCs w:val="28"/>
        </w:rPr>
        <w:t>ется выделять краевой организации</w:t>
      </w:r>
      <w:r w:rsidR="008F7D8A" w:rsidRPr="000E4B22">
        <w:rPr>
          <w:rFonts w:ascii="Times New Roman" w:hAnsi="Times New Roman"/>
          <w:sz w:val="28"/>
          <w:szCs w:val="28"/>
        </w:rPr>
        <w:t xml:space="preserve"> путёвки для оздоровления работников образования</w:t>
      </w:r>
      <w:r w:rsidR="00A05884" w:rsidRPr="000E4B22">
        <w:rPr>
          <w:rFonts w:ascii="Times New Roman" w:hAnsi="Times New Roman"/>
          <w:sz w:val="28"/>
          <w:szCs w:val="28"/>
        </w:rPr>
        <w:t xml:space="preserve"> и их родственников</w:t>
      </w:r>
      <w:r w:rsidR="008F7D8A" w:rsidRPr="000E4B22">
        <w:rPr>
          <w:rFonts w:ascii="Times New Roman" w:hAnsi="Times New Roman"/>
          <w:sz w:val="28"/>
          <w:szCs w:val="28"/>
        </w:rPr>
        <w:t xml:space="preserve"> </w:t>
      </w:r>
      <w:r w:rsidR="00A05884" w:rsidRPr="000E4B22">
        <w:rPr>
          <w:rFonts w:ascii="Times New Roman" w:hAnsi="Times New Roman" w:cs="Times New Roman"/>
          <w:color w:val="000000"/>
          <w:spacing w:val="-2"/>
          <w:sz w:val="28"/>
          <w:szCs w:val="28"/>
        </w:rPr>
        <w:t>с заболеваниями органов пищеварения, эндокринной системы, опорно-двигательного аппарата, болезней нервной системы,</w:t>
      </w:r>
      <w:r w:rsidR="000E4B22" w:rsidRPr="000E4B2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органов дыхания.</w:t>
      </w:r>
    </w:p>
    <w:p w:rsidR="008F7D8A" w:rsidRPr="000E4B22" w:rsidRDefault="008F7D8A" w:rsidP="008F7D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4B22">
        <w:rPr>
          <w:rFonts w:ascii="Times New Roman" w:hAnsi="Times New Roman"/>
          <w:sz w:val="28"/>
          <w:szCs w:val="28"/>
        </w:rPr>
        <w:lastRenderedPageBreak/>
        <w:t xml:space="preserve">В стоимость лечения входят: консультации лечащего врача, </w:t>
      </w:r>
      <w:r w:rsidR="000E4B22" w:rsidRPr="000E4B2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сульфидные сероводородные источники наружного применения, питьевые хлоридно-гидрокарбонатно-натриевые воды, </w:t>
      </w:r>
      <w:proofErr w:type="spellStart"/>
      <w:r w:rsidR="000E4B22" w:rsidRPr="000E4B22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бальнеолечение</w:t>
      </w:r>
      <w:proofErr w:type="spellEnd"/>
      <w:r w:rsidR="000E4B22" w:rsidRPr="000E4B2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теплолечение, </w:t>
      </w:r>
      <w:proofErr w:type="spellStart"/>
      <w:r w:rsidR="000E4B22" w:rsidRPr="000E4B22">
        <w:rPr>
          <w:rFonts w:ascii="Times New Roman" w:hAnsi="Times New Roman" w:cs="Times New Roman"/>
          <w:color w:val="000000"/>
          <w:spacing w:val="-2"/>
          <w:sz w:val="28"/>
          <w:szCs w:val="28"/>
        </w:rPr>
        <w:t>физиолечение</w:t>
      </w:r>
      <w:proofErr w:type="spellEnd"/>
      <w:r w:rsidR="000E4B22" w:rsidRPr="000E4B2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услуги тренажёрного зала, лечебные массажи, фитотерапия. </w:t>
      </w:r>
      <w:r w:rsidRPr="000E4B22">
        <w:rPr>
          <w:rFonts w:ascii="Times New Roman" w:hAnsi="Times New Roman"/>
          <w:sz w:val="28"/>
          <w:szCs w:val="28"/>
        </w:rPr>
        <w:t>Комплекс определяется лечащим врачом в зависимости от состояния здоровья получателя путёвки индивидуально.</w:t>
      </w:r>
    </w:p>
    <w:p w:rsidR="008F7D8A" w:rsidRPr="00AE44E7" w:rsidRDefault="008F7D8A" w:rsidP="008F7D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4E7">
        <w:rPr>
          <w:rFonts w:ascii="Times New Roman" w:hAnsi="Times New Roman"/>
          <w:sz w:val="28"/>
          <w:szCs w:val="28"/>
        </w:rPr>
        <w:t>Оплата за путёвки производится работниками отрасли за наличный расчёт в кассу санатория по прибытию.</w:t>
      </w:r>
    </w:p>
    <w:p w:rsidR="008F7D8A" w:rsidRPr="00AE44E7" w:rsidRDefault="008F7D8A" w:rsidP="008F7D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желанию и при отсутствии противопоказаний возможно назначение дополнительных процедур по прейскуранту, действующему на момент обращения в санатории, за дополнительную плату.</w:t>
      </w:r>
      <w:r w:rsidRPr="00AE44E7">
        <w:rPr>
          <w:rFonts w:ascii="Times New Roman" w:hAnsi="Times New Roman"/>
          <w:sz w:val="28"/>
          <w:szCs w:val="28"/>
        </w:rPr>
        <w:t xml:space="preserve"> </w:t>
      </w:r>
    </w:p>
    <w:p w:rsidR="008F7D8A" w:rsidRPr="00AE44E7" w:rsidRDefault="008F7D8A" w:rsidP="008F7D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4E7">
        <w:rPr>
          <w:rFonts w:ascii="Times New Roman" w:hAnsi="Times New Roman"/>
          <w:sz w:val="28"/>
          <w:szCs w:val="28"/>
        </w:rPr>
        <w:t>Сроки лечения бронируются по письмам-заявкам</w:t>
      </w:r>
      <w:r>
        <w:rPr>
          <w:rFonts w:ascii="Times New Roman" w:hAnsi="Times New Roman"/>
          <w:sz w:val="28"/>
          <w:szCs w:val="28"/>
        </w:rPr>
        <w:t xml:space="preserve"> территориальных организаций, направляемых в адрес </w:t>
      </w:r>
      <w:r w:rsidRPr="00AE44E7"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z w:val="28"/>
          <w:szCs w:val="28"/>
        </w:rPr>
        <w:t>итет</w:t>
      </w:r>
      <w:r w:rsidRPr="00AE44E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краевой организации не позднее, чем за 10 дней д</w:t>
      </w:r>
      <w:r w:rsidRPr="00AE44E7">
        <w:rPr>
          <w:rFonts w:ascii="Times New Roman" w:hAnsi="Times New Roman"/>
          <w:sz w:val="28"/>
          <w:szCs w:val="28"/>
        </w:rPr>
        <w:t>о дня заезда.</w:t>
      </w:r>
      <w:r w:rsidR="00796692">
        <w:rPr>
          <w:rFonts w:ascii="Times New Roman" w:hAnsi="Times New Roman"/>
          <w:sz w:val="28"/>
          <w:szCs w:val="28"/>
        </w:rPr>
        <w:t xml:space="preserve"> </w:t>
      </w:r>
    </w:p>
    <w:p w:rsidR="008F7D8A" w:rsidRDefault="008F7D8A" w:rsidP="008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D8A" w:rsidRDefault="0079543B" w:rsidP="008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6296B7C" wp14:editId="1E0D3324">
            <wp:simplePos x="0" y="0"/>
            <wp:positionH relativeFrom="column">
              <wp:posOffset>2409825</wp:posOffset>
            </wp:positionH>
            <wp:positionV relativeFrom="paragraph">
              <wp:posOffset>40640</wp:posOffset>
            </wp:positionV>
            <wp:extent cx="1181100" cy="904875"/>
            <wp:effectExtent l="0" t="0" r="0" b="9525"/>
            <wp:wrapNone/>
            <wp:docPr id="2" name="Рисунок 2" descr="Подпись Сурхаё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Сурхаё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D8A" w:rsidRPr="00AE44E7" w:rsidRDefault="008F7D8A" w:rsidP="008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4E7">
        <w:rPr>
          <w:rFonts w:ascii="Times New Roman" w:hAnsi="Times New Roman"/>
          <w:sz w:val="28"/>
          <w:szCs w:val="28"/>
        </w:rPr>
        <w:tab/>
      </w:r>
    </w:p>
    <w:p w:rsidR="008F7D8A" w:rsidRDefault="000E4B22" w:rsidP="008F7D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8F7D8A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Э.В. </w:t>
      </w:r>
      <w:proofErr w:type="spellStart"/>
      <w:r>
        <w:rPr>
          <w:rFonts w:ascii="Times New Roman" w:hAnsi="Times New Roman"/>
          <w:sz w:val="28"/>
          <w:szCs w:val="28"/>
        </w:rPr>
        <w:t>Сурхаев</w:t>
      </w:r>
      <w:proofErr w:type="spellEnd"/>
    </w:p>
    <w:p w:rsidR="008F7D8A" w:rsidRDefault="008F7D8A" w:rsidP="008F7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D8A" w:rsidRDefault="008F7D8A" w:rsidP="008F7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D8A" w:rsidRDefault="008F7D8A" w:rsidP="008F7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D8A" w:rsidRDefault="008F7D8A" w:rsidP="008F7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sz w:val="24"/>
          <w:szCs w:val="24"/>
        </w:rPr>
        <w:t>Мазницкая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Л.А.</w:t>
      </w:r>
    </w:p>
    <w:p w:rsidR="008F7D8A" w:rsidRPr="00FD7BBF" w:rsidRDefault="008F7D8A" w:rsidP="008F7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тел.259-34-12</w:t>
      </w:r>
    </w:p>
    <w:p w:rsidR="0037517B" w:rsidRDefault="0037517B" w:rsidP="0037517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DF5" w:rsidRDefault="00CF1DF5" w:rsidP="0037517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1DF5" w:rsidSect="00E1260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7E" w:rsidRDefault="00B4257E" w:rsidP="0042516D">
      <w:pPr>
        <w:spacing w:after="0" w:line="240" w:lineRule="auto"/>
      </w:pPr>
      <w:r>
        <w:separator/>
      </w:r>
    </w:p>
  </w:endnote>
  <w:endnote w:type="continuationSeparator" w:id="0">
    <w:p w:rsidR="00B4257E" w:rsidRDefault="00B4257E" w:rsidP="004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30" w:rsidRPr="00DF3C30" w:rsidRDefault="00DF3C30">
    <w:pPr>
      <w:pStyle w:val="a7"/>
      <w:jc w:val="right"/>
      <w:rPr>
        <w:rFonts w:ascii="Times New Roman" w:hAnsi="Times New Roman" w:cs="Times New Roman"/>
      </w:rPr>
    </w:pPr>
  </w:p>
  <w:p w:rsidR="00DF3C30" w:rsidRDefault="00DF3C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7E" w:rsidRDefault="00B4257E" w:rsidP="0042516D">
      <w:pPr>
        <w:spacing w:after="0" w:line="240" w:lineRule="auto"/>
      </w:pPr>
      <w:r>
        <w:separator/>
      </w:r>
    </w:p>
  </w:footnote>
  <w:footnote w:type="continuationSeparator" w:id="0">
    <w:p w:rsidR="00B4257E" w:rsidRDefault="00B4257E" w:rsidP="0042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1C7F"/>
    <w:multiLevelType w:val="hybridMultilevel"/>
    <w:tmpl w:val="EB56C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B65FD"/>
    <w:multiLevelType w:val="hybridMultilevel"/>
    <w:tmpl w:val="E8A0F94C"/>
    <w:lvl w:ilvl="0" w:tplc="6E5A159A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DD"/>
    <w:rsid w:val="00003604"/>
    <w:rsid w:val="000148A6"/>
    <w:rsid w:val="00023181"/>
    <w:rsid w:val="00035FD1"/>
    <w:rsid w:val="00057E49"/>
    <w:rsid w:val="00086C99"/>
    <w:rsid w:val="000E029D"/>
    <w:rsid w:val="000E4B22"/>
    <w:rsid w:val="001142A0"/>
    <w:rsid w:val="00122054"/>
    <w:rsid w:val="001364E8"/>
    <w:rsid w:val="00191436"/>
    <w:rsid w:val="001962B8"/>
    <w:rsid w:val="001A778E"/>
    <w:rsid w:val="002143A4"/>
    <w:rsid w:val="0023036F"/>
    <w:rsid w:val="00232826"/>
    <w:rsid w:val="002654B8"/>
    <w:rsid w:val="00265B69"/>
    <w:rsid w:val="002726C7"/>
    <w:rsid w:val="0028053A"/>
    <w:rsid w:val="0028288A"/>
    <w:rsid w:val="002C04C5"/>
    <w:rsid w:val="002D31EC"/>
    <w:rsid w:val="00316ED1"/>
    <w:rsid w:val="0031778D"/>
    <w:rsid w:val="00344BAB"/>
    <w:rsid w:val="0035327F"/>
    <w:rsid w:val="00363AF5"/>
    <w:rsid w:val="003704AE"/>
    <w:rsid w:val="0037517B"/>
    <w:rsid w:val="00382482"/>
    <w:rsid w:val="003A5DCD"/>
    <w:rsid w:val="003B7A86"/>
    <w:rsid w:val="003C3951"/>
    <w:rsid w:val="003D15DA"/>
    <w:rsid w:val="003D2524"/>
    <w:rsid w:val="003E3E26"/>
    <w:rsid w:val="0040118D"/>
    <w:rsid w:val="00410BFF"/>
    <w:rsid w:val="0042516D"/>
    <w:rsid w:val="004379BE"/>
    <w:rsid w:val="00467461"/>
    <w:rsid w:val="00472BFF"/>
    <w:rsid w:val="004C77F8"/>
    <w:rsid w:val="00521114"/>
    <w:rsid w:val="005215CB"/>
    <w:rsid w:val="005217F3"/>
    <w:rsid w:val="00573A3F"/>
    <w:rsid w:val="005915B8"/>
    <w:rsid w:val="005A4EDA"/>
    <w:rsid w:val="005C4FD0"/>
    <w:rsid w:val="005D251E"/>
    <w:rsid w:val="006146E0"/>
    <w:rsid w:val="006249EE"/>
    <w:rsid w:val="006251AA"/>
    <w:rsid w:val="00626B96"/>
    <w:rsid w:val="00627076"/>
    <w:rsid w:val="00630BAF"/>
    <w:rsid w:val="0066042E"/>
    <w:rsid w:val="006A1386"/>
    <w:rsid w:val="006B1C90"/>
    <w:rsid w:val="006B579B"/>
    <w:rsid w:val="006B6883"/>
    <w:rsid w:val="006E0A8A"/>
    <w:rsid w:val="006E437F"/>
    <w:rsid w:val="006F4A84"/>
    <w:rsid w:val="006F588A"/>
    <w:rsid w:val="0072489A"/>
    <w:rsid w:val="00754FAD"/>
    <w:rsid w:val="00772877"/>
    <w:rsid w:val="00785FEE"/>
    <w:rsid w:val="0079543B"/>
    <w:rsid w:val="00796692"/>
    <w:rsid w:val="007C5A2E"/>
    <w:rsid w:val="007E3F09"/>
    <w:rsid w:val="00807838"/>
    <w:rsid w:val="008148E8"/>
    <w:rsid w:val="00856421"/>
    <w:rsid w:val="008B29E9"/>
    <w:rsid w:val="008C371B"/>
    <w:rsid w:val="008C6C0A"/>
    <w:rsid w:val="008D4FA2"/>
    <w:rsid w:val="008E1569"/>
    <w:rsid w:val="008F7D8A"/>
    <w:rsid w:val="0091003C"/>
    <w:rsid w:val="00922A1C"/>
    <w:rsid w:val="00933384"/>
    <w:rsid w:val="0097788D"/>
    <w:rsid w:val="00987399"/>
    <w:rsid w:val="009A5E41"/>
    <w:rsid w:val="00A05884"/>
    <w:rsid w:val="00A11DA2"/>
    <w:rsid w:val="00A41DC7"/>
    <w:rsid w:val="00A42ECC"/>
    <w:rsid w:val="00A52A34"/>
    <w:rsid w:val="00A55437"/>
    <w:rsid w:val="00A64916"/>
    <w:rsid w:val="00A723FC"/>
    <w:rsid w:val="00A93090"/>
    <w:rsid w:val="00AA2EDA"/>
    <w:rsid w:val="00AB5219"/>
    <w:rsid w:val="00AD13D8"/>
    <w:rsid w:val="00AE3B87"/>
    <w:rsid w:val="00AE6BE1"/>
    <w:rsid w:val="00B152A9"/>
    <w:rsid w:val="00B4257E"/>
    <w:rsid w:val="00BB225D"/>
    <w:rsid w:val="00BF7F8D"/>
    <w:rsid w:val="00C0371E"/>
    <w:rsid w:val="00C71712"/>
    <w:rsid w:val="00C72A0D"/>
    <w:rsid w:val="00C95EDE"/>
    <w:rsid w:val="00CE1D48"/>
    <w:rsid w:val="00CF1DF5"/>
    <w:rsid w:val="00CF7CF7"/>
    <w:rsid w:val="00D125DD"/>
    <w:rsid w:val="00D42DF2"/>
    <w:rsid w:val="00D81A6D"/>
    <w:rsid w:val="00D87063"/>
    <w:rsid w:val="00DE45B8"/>
    <w:rsid w:val="00DF3C30"/>
    <w:rsid w:val="00E11393"/>
    <w:rsid w:val="00E12605"/>
    <w:rsid w:val="00E17CFD"/>
    <w:rsid w:val="00E20484"/>
    <w:rsid w:val="00E226E5"/>
    <w:rsid w:val="00E2634D"/>
    <w:rsid w:val="00E30E5C"/>
    <w:rsid w:val="00E939FA"/>
    <w:rsid w:val="00EB56ED"/>
    <w:rsid w:val="00EE5B87"/>
    <w:rsid w:val="00F12E80"/>
    <w:rsid w:val="00F451E2"/>
    <w:rsid w:val="00F5226A"/>
    <w:rsid w:val="00F74D86"/>
    <w:rsid w:val="00FC7FBE"/>
    <w:rsid w:val="00F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rsid w:val="0023036F"/>
    <w:rPr>
      <w:color w:val="0000FF"/>
      <w:u w:val="single"/>
    </w:rPr>
  </w:style>
  <w:style w:type="paragraph" w:customStyle="1" w:styleId="ConsPlusNormal">
    <w:name w:val="ConsPlusNormal"/>
    <w:rsid w:val="004011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86C99"/>
  </w:style>
  <w:style w:type="paragraph" w:styleId="aa">
    <w:name w:val="Normal (Web)"/>
    <w:basedOn w:val="a"/>
    <w:uiPriority w:val="99"/>
    <w:unhideWhenUsed/>
    <w:rsid w:val="0008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86C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rsid w:val="0023036F"/>
    <w:rPr>
      <w:color w:val="0000FF"/>
      <w:u w:val="single"/>
    </w:rPr>
  </w:style>
  <w:style w:type="paragraph" w:customStyle="1" w:styleId="ConsPlusNormal">
    <w:name w:val="ConsPlusNormal"/>
    <w:rsid w:val="004011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86C99"/>
  </w:style>
  <w:style w:type="paragraph" w:styleId="aa">
    <w:name w:val="Normal (Web)"/>
    <w:basedOn w:val="a"/>
    <w:uiPriority w:val="99"/>
    <w:unhideWhenUsed/>
    <w:rsid w:val="0008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86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e.mail.ru/addressbook/view/kraikom@kubanprofob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A3177-D633-4326-BD15-90F6D98C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16</cp:revision>
  <cp:lastPrinted>2018-01-23T08:46:00Z</cp:lastPrinted>
  <dcterms:created xsi:type="dcterms:W3CDTF">2017-09-12T07:15:00Z</dcterms:created>
  <dcterms:modified xsi:type="dcterms:W3CDTF">2018-01-30T08:57:00Z</dcterms:modified>
</cp:coreProperties>
</file>