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</w:t>
      </w:r>
    </w:p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44F6" w:rsidRDefault="002D5AC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Льготное питание</w:t>
      </w:r>
      <w:r w:rsidR="00E363DC" w:rsidRPr="0069301E">
        <w:rPr>
          <w:b/>
          <w:sz w:val="32"/>
          <w:szCs w:val="32"/>
        </w:rPr>
        <w:t xml:space="preserve"> школьников </w:t>
      </w:r>
    </w:p>
    <w:p w:rsidR="00CE41C9" w:rsidRPr="00CE41C9" w:rsidRDefault="009A278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Темрюкского района</w:t>
      </w:r>
      <w:r w:rsidR="009A0DB3" w:rsidRPr="0069301E">
        <w:rPr>
          <w:b/>
          <w:sz w:val="32"/>
          <w:szCs w:val="32"/>
        </w:rPr>
        <w:t xml:space="preserve"> </w:t>
      </w:r>
      <w:r w:rsidR="002D5ACE" w:rsidRPr="0069301E">
        <w:rPr>
          <w:b/>
          <w:sz w:val="32"/>
          <w:szCs w:val="32"/>
        </w:rPr>
        <w:t xml:space="preserve">за счет средств </w:t>
      </w:r>
      <w:r w:rsidR="00387E28">
        <w:rPr>
          <w:b/>
          <w:sz w:val="32"/>
          <w:szCs w:val="32"/>
        </w:rPr>
        <w:t xml:space="preserve">местного </w:t>
      </w:r>
      <w:r w:rsidR="002D5ACE" w:rsidRPr="0069301E">
        <w:rPr>
          <w:b/>
          <w:sz w:val="32"/>
          <w:szCs w:val="32"/>
        </w:rPr>
        <w:t xml:space="preserve">бюджета </w:t>
      </w:r>
    </w:p>
    <w:p w:rsidR="00EE28BC" w:rsidRPr="0069301E" w:rsidRDefault="00EE28BC" w:rsidP="002D5ACE">
      <w:pPr>
        <w:shd w:val="clear" w:color="auto" w:fill="FFFFFF"/>
        <w:autoSpaceDE w:val="0"/>
        <w:autoSpaceDN w:val="0"/>
        <w:adjustRightInd w:val="0"/>
        <w:jc w:val="center"/>
        <w:rPr>
          <w:i/>
          <w:sz w:val="32"/>
          <w:szCs w:val="32"/>
        </w:rPr>
      </w:pPr>
      <w:bookmarkStart w:id="0" w:name="_GoBack"/>
      <w:bookmarkEnd w:id="0"/>
    </w:p>
    <w:p w:rsidR="00687471" w:rsidRPr="008D02AB" w:rsidRDefault="00687471" w:rsidP="0068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8D02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76AC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76AC6">
        <w:rPr>
          <w:sz w:val="28"/>
          <w:szCs w:val="28"/>
        </w:rPr>
        <w:t xml:space="preserve"> администрации муниципального образования Темрюкский район</w:t>
      </w:r>
      <w:r w:rsidRPr="00D277BE">
        <w:rPr>
          <w:sz w:val="28"/>
          <w:szCs w:val="28"/>
        </w:rPr>
        <w:t xml:space="preserve"> </w:t>
      </w:r>
      <w:r>
        <w:rPr>
          <w:sz w:val="28"/>
          <w:szCs w:val="28"/>
        </w:rPr>
        <w:t>от 20 апреля 2021 года № 570 «</w:t>
      </w:r>
      <w:r w:rsidRPr="00D277BE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предоставления</w:t>
      </w:r>
      <w:r w:rsidRPr="00D277BE">
        <w:rPr>
          <w:sz w:val="28"/>
          <w:szCs w:val="28"/>
        </w:rPr>
        <w:t xml:space="preserve"> льготн</w:t>
      </w:r>
      <w:r>
        <w:rPr>
          <w:sz w:val="28"/>
          <w:szCs w:val="28"/>
        </w:rPr>
        <w:t>ого</w:t>
      </w:r>
      <w:r w:rsidRPr="00D277BE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 и частичной оплаты стоимости питания</w:t>
      </w:r>
      <w:r w:rsidRPr="00D277BE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Pr="00D277BE">
        <w:rPr>
          <w:sz w:val="28"/>
          <w:szCs w:val="28"/>
        </w:rPr>
        <w:t xml:space="preserve">ся общеобразовательных организаций муниципального образования Темрюкский район </w:t>
      </w:r>
      <w:r w:rsidRPr="00330B89">
        <w:rPr>
          <w:b/>
          <w:sz w:val="28"/>
          <w:szCs w:val="28"/>
        </w:rPr>
        <w:t>за счет средств местного бюджета»</w:t>
      </w:r>
      <w:r>
        <w:rPr>
          <w:sz w:val="28"/>
          <w:szCs w:val="28"/>
        </w:rPr>
        <w:t xml:space="preserve"> п</w:t>
      </w:r>
      <w:r w:rsidRPr="00E171B2">
        <w:rPr>
          <w:sz w:val="28"/>
          <w:szCs w:val="28"/>
        </w:rPr>
        <w:t xml:space="preserve">олучателями </w:t>
      </w:r>
      <w:r w:rsidRPr="00330B89">
        <w:rPr>
          <w:sz w:val="28"/>
          <w:szCs w:val="28"/>
          <w:u w:val="single"/>
        </w:rPr>
        <w:t>льготного питания</w:t>
      </w:r>
      <w:r>
        <w:rPr>
          <w:sz w:val="28"/>
          <w:szCs w:val="28"/>
        </w:rPr>
        <w:t xml:space="preserve"> и</w:t>
      </w:r>
      <w:r w:rsidRPr="003B118E">
        <w:rPr>
          <w:bCs/>
          <w:sz w:val="28"/>
          <w:szCs w:val="28"/>
        </w:rPr>
        <w:t xml:space="preserve"> </w:t>
      </w:r>
      <w:r w:rsidRPr="00330B89">
        <w:rPr>
          <w:bCs/>
          <w:sz w:val="28"/>
          <w:szCs w:val="28"/>
          <w:u w:val="single"/>
        </w:rPr>
        <w:t>оплаты части питания</w:t>
      </w:r>
      <w:r w:rsidRPr="00E171B2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687471" w:rsidRPr="00E171B2" w:rsidRDefault="00687471" w:rsidP="00687471">
      <w:pPr>
        <w:ind w:right="-1" w:firstLine="709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E171B2">
        <w:rPr>
          <w:bCs/>
          <w:sz w:val="28"/>
          <w:szCs w:val="28"/>
        </w:rPr>
        <w:t xml:space="preserve"> </w:t>
      </w:r>
      <w:r w:rsidRPr="00330B89">
        <w:rPr>
          <w:b/>
          <w:bCs/>
          <w:sz w:val="28"/>
          <w:szCs w:val="28"/>
        </w:rPr>
        <w:t>все</w:t>
      </w:r>
      <w:r w:rsidRPr="00E171B2">
        <w:rPr>
          <w:bCs/>
          <w:sz w:val="28"/>
          <w:szCs w:val="28"/>
        </w:rPr>
        <w:t xml:space="preserve"> обучающиеся </w:t>
      </w:r>
      <w:r w:rsidRPr="00330B89">
        <w:rPr>
          <w:b/>
          <w:bCs/>
          <w:sz w:val="28"/>
          <w:szCs w:val="28"/>
        </w:rPr>
        <w:t>1-4 классов</w:t>
      </w:r>
      <w:r w:rsidRPr="00E171B2">
        <w:rPr>
          <w:bCs/>
          <w:sz w:val="28"/>
          <w:szCs w:val="28"/>
        </w:rPr>
        <w:t xml:space="preserve"> </w:t>
      </w:r>
      <w:r w:rsidRPr="00E171B2">
        <w:rPr>
          <w:sz w:val="28"/>
          <w:szCs w:val="28"/>
        </w:rPr>
        <w:t>по очной форме обучения из расчета</w:t>
      </w:r>
      <w:r>
        <w:rPr>
          <w:sz w:val="28"/>
          <w:szCs w:val="28"/>
        </w:rPr>
        <w:t xml:space="preserve">    </w:t>
      </w:r>
      <w:r w:rsidR="00FA0989">
        <w:rPr>
          <w:sz w:val="28"/>
          <w:szCs w:val="28"/>
        </w:rPr>
        <w:t xml:space="preserve">          </w:t>
      </w:r>
      <w:r w:rsidRPr="00E171B2">
        <w:rPr>
          <w:sz w:val="28"/>
          <w:szCs w:val="28"/>
        </w:rPr>
        <w:t xml:space="preserve"> </w:t>
      </w:r>
      <w:r w:rsidRPr="00330B89">
        <w:rPr>
          <w:b/>
          <w:sz w:val="28"/>
          <w:szCs w:val="28"/>
        </w:rPr>
        <w:t>8 (восемь)</w:t>
      </w:r>
      <w:r w:rsidRPr="00E171B2">
        <w:rPr>
          <w:sz w:val="28"/>
          <w:szCs w:val="28"/>
        </w:rPr>
        <w:t xml:space="preserve"> рублей в день на одного обучающегося по 5-ти дневной учебной неделе, в том числе </w:t>
      </w:r>
      <w:r w:rsidRPr="00330B89">
        <w:rPr>
          <w:b/>
          <w:sz w:val="28"/>
          <w:szCs w:val="28"/>
        </w:rPr>
        <w:t xml:space="preserve">в рамках </w:t>
      </w:r>
      <w:proofErr w:type="spellStart"/>
      <w:r w:rsidRPr="00330B89">
        <w:rPr>
          <w:b/>
          <w:sz w:val="28"/>
          <w:szCs w:val="28"/>
        </w:rPr>
        <w:t>софинансирования</w:t>
      </w:r>
      <w:proofErr w:type="spellEnd"/>
      <w:r w:rsidRPr="00330B89">
        <w:rPr>
          <w:b/>
          <w:sz w:val="28"/>
          <w:szCs w:val="28"/>
        </w:rPr>
        <w:t xml:space="preserve"> федерального и краевого бюджетов</w:t>
      </w:r>
      <w:r w:rsidRPr="00E171B2">
        <w:rPr>
          <w:sz w:val="28"/>
          <w:szCs w:val="28"/>
        </w:rPr>
        <w:t>;</w:t>
      </w:r>
    </w:p>
    <w:p w:rsidR="00687471" w:rsidRPr="00E171B2" w:rsidRDefault="00687471" w:rsidP="00687471">
      <w:pPr>
        <w:ind w:right="-1" w:firstLine="708"/>
        <w:jc w:val="both"/>
        <w:rPr>
          <w:sz w:val="28"/>
          <w:szCs w:val="28"/>
        </w:rPr>
      </w:pPr>
      <w:proofErr w:type="gramStart"/>
      <w:r w:rsidRPr="00E171B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E171B2">
        <w:rPr>
          <w:bCs/>
          <w:sz w:val="28"/>
          <w:szCs w:val="28"/>
        </w:rPr>
        <w:t xml:space="preserve"> </w:t>
      </w:r>
      <w:r w:rsidRPr="00330B89">
        <w:rPr>
          <w:b/>
          <w:sz w:val="28"/>
          <w:szCs w:val="28"/>
        </w:rPr>
        <w:t xml:space="preserve">все </w:t>
      </w:r>
      <w:r w:rsidRPr="00E171B2">
        <w:rPr>
          <w:bCs/>
          <w:sz w:val="28"/>
          <w:szCs w:val="28"/>
        </w:rPr>
        <w:t xml:space="preserve">обучающиеся </w:t>
      </w:r>
      <w:r w:rsidRPr="00330B89">
        <w:rPr>
          <w:b/>
          <w:sz w:val="28"/>
          <w:szCs w:val="28"/>
        </w:rPr>
        <w:t>5-11 классов</w:t>
      </w:r>
      <w:r w:rsidRPr="00E171B2">
        <w:rPr>
          <w:sz w:val="28"/>
          <w:szCs w:val="28"/>
        </w:rPr>
        <w:t xml:space="preserve"> по очной форме обучения из расчета </w:t>
      </w:r>
      <w:r>
        <w:rPr>
          <w:sz w:val="28"/>
          <w:szCs w:val="28"/>
        </w:rPr>
        <w:t xml:space="preserve">  </w:t>
      </w:r>
      <w:r w:rsidR="00FA0989">
        <w:rPr>
          <w:sz w:val="28"/>
          <w:szCs w:val="28"/>
        </w:rPr>
        <w:t xml:space="preserve">          </w:t>
      </w:r>
      <w:r w:rsidRPr="00330B89">
        <w:rPr>
          <w:b/>
          <w:sz w:val="28"/>
          <w:szCs w:val="28"/>
        </w:rPr>
        <w:t>8 (восемь)</w:t>
      </w:r>
      <w:r w:rsidRPr="00E171B2">
        <w:rPr>
          <w:sz w:val="28"/>
          <w:szCs w:val="28"/>
        </w:rPr>
        <w:t xml:space="preserve"> рублей в день на одного обучающегося по 5-ти дневной учебной неделе и </w:t>
      </w:r>
      <w:r w:rsidRPr="00E171B2">
        <w:rPr>
          <w:bCs/>
          <w:sz w:val="28"/>
          <w:szCs w:val="28"/>
        </w:rPr>
        <w:t>обучающиеся</w:t>
      </w:r>
      <w:r w:rsidRPr="00E171B2">
        <w:rPr>
          <w:sz w:val="28"/>
          <w:szCs w:val="28"/>
        </w:rPr>
        <w:t xml:space="preserve"> 9-11 классов по очной форме обучения из расчета</w:t>
      </w:r>
      <w:r w:rsidR="00FA0989">
        <w:rPr>
          <w:sz w:val="28"/>
          <w:szCs w:val="28"/>
        </w:rPr>
        <w:t xml:space="preserve"> </w:t>
      </w:r>
      <w:r w:rsidRPr="00330B89">
        <w:rPr>
          <w:b/>
          <w:sz w:val="28"/>
          <w:szCs w:val="28"/>
        </w:rPr>
        <w:t>8 (восемь)</w:t>
      </w:r>
      <w:r w:rsidRPr="00E171B2">
        <w:rPr>
          <w:sz w:val="28"/>
          <w:szCs w:val="28"/>
        </w:rPr>
        <w:t xml:space="preserve"> рублей в день на одного обучающегося по 6-ти дневной учебной неделе;</w:t>
      </w:r>
      <w:proofErr w:type="gramEnd"/>
    </w:p>
    <w:p w:rsidR="00687471" w:rsidRPr="00E171B2" w:rsidRDefault="00687471" w:rsidP="00687471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E171B2">
        <w:rPr>
          <w:bCs/>
          <w:sz w:val="28"/>
          <w:szCs w:val="28"/>
        </w:rPr>
        <w:t xml:space="preserve"> </w:t>
      </w:r>
      <w:r w:rsidRPr="00E171B2">
        <w:rPr>
          <w:sz w:val="28"/>
          <w:szCs w:val="28"/>
        </w:rPr>
        <w:t xml:space="preserve">обучающиеся 1-11 классов </w:t>
      </w:r>
      <w:r w:rsidRPr="00330B89">
        <w:rPr>
          <w:b/>
          <w:sz w:val="28"/>
          <w:szCs w:val="28"/>
        </w:rPr>
        <w:t>(групп) казачьей направленности</w:t>
      </w:r>
      <w:r w:rsidRPr="00E171B2">
        <w:rPr>
          <w:sz w:val="28"/>
          <w:szCs w:val="28"/>
        </w:rPr>
        <w:t xml:space="preserve"> по очной форме обучения из расчета </w:t>
      </w:r>
      <w:r w:rsidRPr="00330B89">
        <w:rPr>
          <w:b/>
          <w:sz w:val="28"/>
          <w:szCs w:val="28"/>
        </w:rPr>
        <w:t>10 (десять)</w:t>
      </w:r>
      <w:r w:rsidRPr="00E171B2">
        <w:rPr>
          <w:sz w:val="28"/>
          <w:szCs w:val="28"/>
        </w:rPr>
        <w:t xml:space="preserve"> рублей в день на одного обучающегося по графику 2 дня в неделю; </w:t>
      </w:r>
    </w:p>
    <w:p w:rsidR="00687471" w:rsidRPr="00E171B2" w:rsidRDefault="00687471" w:rsidP="00687471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E171B2">
        <w:rPr>
          <w:bCs/>
          <w:sz w:val="28"/>
          <w:szCs w:val="28"/>
        </w:rPr>
        <w:t xml:space="preserve"> </w:t>
      </w:r>
      <w:r w:rsidRPr="00E171B2">
        <w:rPr>
          <w:sz w:val="28"/>
          <w:szCs w:val="28"/>
        </w:rPr>
        <w:t xml:space="preserve">обучающиеся </w:t>
      </w:r>
      <w:r w:rsidRPr="00330B89">
        <w:rPr>
          <w:b/>
          <w:sz w:val="28"/>
          <w:szCs w:val="28"/>
        </w:rPr>
        <w:t>5-11 классов</w:t>
      </w:r>
      <w:r w:rsidRPr="00E171B2">
        <w:rPr>
          <w:sz w:val="28"/>
          <w:szCs w:val="28"/>
        </w:rPr>
        <w:t xml:space="preserve"> по очной форме обучения из </w:t>
      </w:r>
      <w:r w:rsidRPr="00330B89">
        <w:rPr>
          <w:b/>
          <w:sz w:val="28"/>
          <w:szCs w:val="28"/>
        </w:rPr>
        <w:t>многодетных семей, относящихся к категории малообеспеченных</w:t>
      </w:r>
      <w:r w:rsidRPr="00E171B2">
        <w:rPr>
          <w:sz w:val="28"/>
          <w:szCs w:val="28"/>
        </w:rPr>
        <w:t xml:space="preserve">, из расчета </w:t>
      </w:r>
      <w:r w:rsidRPr="00330B89">
        <w:rPr>
          <w:b/>
          <w:sz w:val="28"/>
          <w:szCs w:val="28"/>
        </w:rPr>
        <w:t>50 (пятьдесят)</w:t>
      </w:r>
      <w:r w:rsidRPr="00E171B2">
        <w:rPr>
          <w:sz w:val="28"/>
          <w:szCs w:val="28"/>
        </w:rPr>
        <w:t xml:space="preserve"> рублей в день на одного обучающегося;</w:t>
      </w:r>
    </w:p>
    <w:p w:rsidR="00687471" w:rsidRPr="00E171B2" w:rsidRDefault="00687471" w:rsidP="00687471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E171B2">
        <w:rPr>
          <w:bCs/>
          <w:sz w:val="28"/>
          <w:szCs w:val="28"/>
        </w:rPr>
        <w:t xml:space="preserve"> </w:t>
      </w:r>
      <w:r w:rsidRPr="00E171B2">
        <w:rPr>
          <w:sz w:val="28"/>
          <w:szCs w:val="28"/>
        </w:rPr>
        <w:t xml:space="preserve">обучающиеся </w:t>
      </w:r>
      <w:r w:rsidRPr="00330B89">
        <w:rPr>
          <w:b/>
          <w:sz w:val="28"/>
          <w:szCs w:val="28"/>
        </w:rPr>
        <w:t>5-11 классов</w:t>
      </w:r>
      <w:r w:rsidRPr="00E171B2">
        <w:rPr>
          <w:sz w:val="28"/>
          <w:szCs w:val="28"/>
        </w:rPr>
        <w:t xml:space="preserve"> по очной форме обучения из семей, относящихся к </w:t>
      </w:r>
      <w:r w:rsidRPr="00330B89">
        <w:rPr>
          <w:b/>
          <w:sz w:val="28"/>
          <w:szCs w:val="28"/>
        </w:rPr>
        <w:t>категории малообеспеченных</w:t>
      </w:r>
      <w:r w:rsidRPr="00E171B2">
        <w:rPr>
          <w:sz w:val="28"/>
          <w:szCs w:val="28"/>
        </w:rPr>
        <w:t xml:space="preserve">, из расчета </w:t>
      </w:r>
      <w:r w:rsidRPr="00330B89">
        <w:rPr>
          <w:b/>
          <w:sz w:val="28"/>
          <w:szCs w:val="28"/>
        </w:rPr>
        <w:t>60 (шестьдесят)</w:t>
      </w:r>
      <w:r w:rsidRPr="00E171B2">
        <w:rPr>
          <w:sz w:val="28"/>
          <w:szCs w:val="28"/>
        </w:rPr>
        <w:t xml:space="preserve"> рублей в день на одного обучающегося;</w:t>
      </w:r>
    </w:p>
    <w:p w:rsidR="00687471" w:rsidRPr="00E171B2" w:rsidRDefault="00687471" w:rsidP="00687471">
      <w:pPr>
        <w:ind w:right="-1" w:firstLine="708"/>
        <w:jc w:val="both"/>
        <w:rPr>
          <w:bCs/>
          <w:sz w:val="28"/>
          <w:szCs w:val="28"/>
        </w:rPr>
      </w:pPr>
      <w:r w:rsidRPr="00E171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171B2">
        <w:rPr>
          <w:sz w:val="28"/>
          <w:szCs w:val="28"/>
        </w:rPr>
        <w:t xml:space="preserve"> </w:t>
      </w:r>
      <w:r w:rsidRPr="00E171B2">
        <w:rPr>
          <w:bCs/>
          <w:sz w:val="28"/>
          <w:szCs w:val="28"/>
        </w:rPr>
        <w:t xml:space="preserve">обучающиеся </w:t>
      </w:r>
      <w:r w:rsidRPr="00330B89">
        <w:rPr>
          <w:b/>
          <w:bCs/>
          <w:sz w:val="28"/>
          <w:szCs w:val="28"/>
        </w:rPr>
        <w:t>1-4 классов</w:t>
      </w:r>
      <w:r w:rsidRPr="00E171B2">
        <w:rPr>
          <w:bCs/>
          <w:sz w:val="28"/>
          <w:szCs w:val="28"/>
        </w:rPr>
        <w:t xml:space="preserve"> </w:t>
      </w:r>
      <w:r w:rsidRPr="00E171B2">
        <w:rPr>
          <w:sz w:val="28"/>
          <w:szCs w:val="28"/>
        </w:rPr>
        <w:t xml:space="preserve">по очной форме обучения из категории </w:t>
      </w:r>
      <w:r w:rsidRPr="00330B89">
        <w:rPr>
          <w:b/>
          <w:sz w:val="28"/>
          <w:szCs w:val="28"/>
        </w:rPr>
        <w:t xml:space="preserve">дети с ограниченными возможностями здоровья, включая детей-инвалидов, </w:t>
      </w:r>
      <w:r w:rsidRPr="00E171B2">
        <w:rPr>
          <w:sz w:val="28"/>
          <w:szCs w:val="28"/>
        </w:rPr>
        <w:t xml:space="preserve">для организации двухразового питания, из расчета </w:t>
      </w:r>
      <w:r w:rsidRPr="00330B89">
        <w:rPr>
          <w:b/>
          <w:sz w:val="28"/>
          <w:szCs w:val="28"/>
        </w:rPr>
        <w:t>52 (пятьдесят два)</w:t>
      </w:r>
      <w:r w:rsidRPr="00E171B2">
        <w:rPr>
          <w:sz w:val="28"/>
          <w:szCs w:val="28"/>
        </w:rPr>
        <w:t xml:space="preserve"> рубля в день на одного обучающегося;</w:t>
      </w:r>
    </w:p>
    <w:p w:rsidR="00687471" w:rsidRPr="00E171B2" w:rsidRDefault="00687471" w:rsidP="00687471">
      <w:pPr>
        <w:ind w:right="-1" w:firstLine="708"/>
        <w:jc w:val="both"/>
        <w:rPr>
          <w:sz w:val="28"/>
          <w:szCs w:val="28"/>
        </w:rPr>
      </w:pPr>
      <w:r w:rsidRPr="00E171B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E171B2">
        <w:rPr>
          <w:bCs/>
          <w:sz w:val="28"/>
          <w:szCs w:val="28"/>
        </w:rPr>
        <w:t xml:space="preserve"> </w:t>
      </w:r>
      <w:r w:rsidRPr="00E171B2">
        <w:rPr>
          <w:sz w:val="28"/>
          <w:szCs w:val="28"/>
        </w:rPr>
        <w:t xml:space="preserve">обучающиеся </w:t>
      </w:r>
      <w:r w:rsidRPr="00330B89">
        <w:rPr>
          <w:b/>
          <w:sz w:val="28"/>
          <w:szCs w:val="28"/>
        </w:rPr>
        <w:t xml:space="preserve">5-11 классов </w:t>
      </w:r>
      <w:r w:rsidRPr="00E171B2">
        <w:rPr>
          <w:sz w:val="28"/>
          <w:szCs w:val="28"/>
        </w:rPr>
        <w:t xml:space="preserve">по очной форме обучения из категории </w:t>
      </w:r>
      <w:r w:rsidRPr="00330B89">
        <w:rPr>
          <w:b/>
          <w:sz w:val="28"/>
          <w:szCs w:val="28"/>
        </w:rPr>
        <w:t>дети с ограниченными возможностями здоровья, включая детей-инвалидов</w:t>
      </w:r>
      <w:r w:rsidRPr="00E171B2">
        <w:rPr>
          <w:sz w:val="28"/>
          <w:szCs w:val="28"/>
        </w:rPr>
        <w:t xml:space="preserve">, для организации двухразового питания, из расчета </w:t>
      </w:r>
      <w:r>
        <w:rPr>
          <w:sz w:val="28"/>
          <w:szCs w:val="28"/>
        </w:rPr>
        <w:t xml:space="preserve"> </w:t>
      </w:r>
      <w:r w:rsidRPr="00330B89">
        <w:rPr>
          <w:b/>
          <w:sz w:val="28"/>
          <w:szCs w:val="28"/>
        </w:rPr>
        <w:t xml:space="preserve">114 (сто четырнадцать) </w:t>
      </w:r>
      <w:r w:rsidRPr="00E171B2">
        <w:rPr>
          <w:sz w:val="28"/>
          <w:szCs w:val="28"/>
        </w:rPr>
        <w:t>рублей в день на одного обучающегося;</w:t>
      </w:r>
    </w:p>
    <w:p w:rsidR="00687471" w:rsidRPr="00E171B2" w:rsidRDefault="00687471" w:rsidP="00687471">
      <w:pPr>
        <w:ind w:firstLine="708"/>
        <w:jc w:val="both"/>
        <w:rPr>
          <w:sz w:val="28"/>
          <w:szCs w:val="28"/>
        </w:rPr>
      </w:pPr>
      <w:r w:rsidRPr="00E171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171B2">
        <w:rPr>
          <w:sz w:val="28"/>
          <w:szCs w:val="28"/>
        </w:rPr>
        <w:t xml:space="preserve"> </w:t>
      </w:r>
      <w:r w:rsidRPr="00E171B2">
        <w:rPr>
          <w:bCs/>
          <w:sz w:val="28"/>
          <w:szCs w:val="28"/>
        </w:rPr>
        <w:t>обучающиеся 1-11 классов</w:t>
      </w:r>
      <w:r w:rsidRPr="00E171B2">
        <w:rPr>
          <w:sz w:val="28"/>
          <w:szCs w:val="28"/>
        </w:rPr>
        <w:t xml:space="preserve">, относящиеся к категории дети с ограниченными возможностями здоровья, включая </w:t>
      </w:r>
      <w:r w:rsidRPr="00330B89">
        <w:rPr>
          <w:b/>
          <w:sz w:val="28"/>
          <w:szCs w:val="28"/>
        </w:rPr>
        <w:t>детей-инвалидов, осваивающие программы начального общего, основного общего и среднего общего образования на дому</w:t>
      </w:r>
      <w:r w:rsidRPr="00E171B2">
        <w:rPr>
          <w:sz w:val="28"/>
          <w:szCs w:val="28"/>
        </w:rPr>
        <w:t xml:space="preserve">, - в виде </w:t>
      </w:r>
      <w:r w:rsidRPr="00330B89">
        <w:rPr>
          <w:b/>
          <w:sz w:val="28"/>
          <w:szCs w:val="28"/>
        </w:rPr>
        <w:t>денежной компенсации</w:t>
      </w:r>
      <w:r w:rsidRPr="00E171B2">
        <w:rPr>
          <w:sz w:val="28"/>
          <w:szCs w:val="28"/>
        </w:rPr>
        <w:t xml:space="preserve"> стоимости двухразового питания из расчета:</w:t>
      </w:r>
    </w:p>
    <w:p w:rsidR="00687471" w:rsidRPr="00E171B2" w:rsidRDefault="00687471" w:rsidP="00687471">
      <w:pPr>
        <w:ind w:firstLine="708"/>
        <w:jc w:val="both"/>
        <w:rPr>
          <w:sz w:val="28"/>
          <w:szCs w:val="28"/>
        </w:rPr>
      </w:pPr>
      <w:r w:rsidRPr="00330B89">
        <w:rPr>
          <w:b/>
          <w:sz w:val="28"/>
          <w:szCs w:val="28"/>
        </w:rPr>
        <w:t>96 (девяносто шесть)</w:t>
      </w:r>
      <w:r w:rsidRPr="00E171B2">
        <w:rPr>
          <w:sz w:val="28"/>
          <w:szCs w:val="28"/>
        </w:rPr>
        <w:t xml:space="preserve"> рублей на одного учащегося </w:t>
      </w:r>
      <w:r w:rsidRPr="00330B89">
        <w:rPr>
          <w:b/>
          <w:sz w:val="28"/>
          <w:szCs w:val="28"/>
        </w:rPr>
        <w:t>1-4 классов</w:t>
      </w:r>
      <w:r w:rsidRPr="00E171B2">
        <w:rPr>
          <w:sz w:val="28"/>
          <w:szCs w:val="28"/>
        </w:rPr>
        <w:t xml:space="preserve"> в день в течение учебного года;</w:t>
      </w:r>
    </w:p>
    <w:p w:rsidR="004B7E0F" w:rsidRPr="00687471" w:rsidRDefault="00687471" w:rsidP="00687471">
      <w:pPr>
        <w:ind w:firstLine="708"/>
        <w:jc w:val="both"/>
        <w:rPr>
          <w:sz w:val="28"/>
          <w:szCs w:val="28"/>
        </w:rPr>
      </w:pPr>
      <w:r w:rsidRPr="00330B89">
        <w:rPr>
          <w:b/>
          <w:sz w:val="28"/>
          <w:szCs w:val="28"/>
        </w:rPr>
        <w:t>102 (сто два)</w:t>
      </w:r>
      <w:r w:rsidRPr="00E171B2">
        <w:rPr>
          <w:sz w:val="28"/>
          <w:szCs w:val="28"/>
        </w:rPr>
        <w:t xml:space="preserve"> рубля на одного учащегося </w:t>
      </w:r>
      <w:r w:rsidRPr="00330B89">
        <w:rPr>
          <w:b/>
          <w:sz w:val="28"/>
          <w:szCs w:val="28"/>
        </w:rPr>
        <w:t>5-11 классов</w:t>
      </w:r>
      <w:r w:rsidRPr="00E171B2">
        <w:rPr>
          <w:sz w:val="28"/>
          <w:szCs w:val="28"/>
        </w:rPr>
        <w:t xml:space="preserve"> в день в течение учебного года. </w:t>
      </w:r>
    </w:p>
    <w:p w:rsidR="004B7E0F" w:rsidRDefault="004B7E0F" w:rsidP="0068747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ВНИМАНИЕ!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 1 сентября 2020 года все учащиеся 1-4 классов 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обеспечены</w:t>
      </w:r>
      <w:proofErr w:type="gramEnd"/>
      <w:r>
        <w:rPr>
          <w:b/>
          <w:color w:val="auto"/>
          <w:sz w:val="28"/>
          <w:szCs w:val="28"/>
        </w:rPr>
        <w:t xml:space="preserve"> </w:t>
      </w:r>
      <w:r w:rsidRPr="00BE4173">
        <w:rPr>
          <w:b/>
          <w:color w:val="auto"/>
          <w:sz w:val="28"/>
          <w:szCs w:val="28"/>
          <w:u w:val="single"/>
        </w:rPr>
        <w:t>бесплатным</w:t>
      </w:r>
      <w:r>
        <w:rPr>
          <w:b/>
          <w:color w:val="auto"/>
          <w:sz w:val="28"/>
          <w:szCs w:val="28"/>
        </w:rPr>
        <w:t xml:space="preserve"> горячим питанием </w:t>
      </w:r>
    </w:p>
    <w:p w:rsidR="004B7E0F" w:rsidRPr="00B45F41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(за счет средств федерального, краевого и местного бюджетов)</w:t>
      </w:r>
    </w:p>
    <w:sectPr w:rsidR="004B7E0F" w:rsidRPr="00B45F41" w:rsidSect="00E32DEF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C4" w:rsidRDefault="00185DC4" w:rsidP="00AB176E">
      <w:r>
        <w:separator/>
      </w:r>
    </w:p>
  </w:endnote>
  <w:endnote w:type="continuationSeparator" w:id="0">
    <w:p w:rsidR="00185DC4" w:rsidRDefault="00185DC4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C4" w:rsidRDefault="00185DC4" w:rsidP="00AB176E">
      <w:r>
        <w:separator/>
      </w:r>
    </w:p>
  </w:footnote>
  <w:footnote w:type="continuationSeparator" w:id="0">
    <w:p w:rsidR="00185DC4" w:rsidRDefault="00185DC4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313"/>
      <w:docPartObj>
        <w:docPartGallery w:val="Page Numbers (Top of Page)"/>
        <w:docPartUnique/>
      </w:docPartObj>
    </w:sdtPr>
    <w:sdtEndPr/>
    <w:sdtContent>
      <w:p w:rsidR="00F035DE" w:rsidRDefault="008F2613" w:rsidP="00286F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220B"/>
    <w:multiLevelType w:val="hybridMultilevel"/>
    <w:tmpl w:val="22E04CBC"/>
    <w:lvl w:ilvl="0" w:tplc="47A62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00333"/>
    <w:rsid w:val="00026E41"/>
    <w:rsid w:val="00030144"/>
    <w:rsid w:val="00036CCE"/>
    <w:rsid w:val="00046BED"/>
    <w:rsid w:val="0006177A"/>
    <w:rsid w:val="00061F56"/>
    <w:rsid w:val="000644F6"/>
    <w:rsid w:val="00067013"/>
    <w:rsid w:val="00067E6F"/>
    <w:rsid w:val="00072CD2"/>
    <w:rsid w:val="000A1536"/>
    <w:rsid w:val="000A1908"/>
    <w:rsid w:val="000C797B"/>
    <w:rsid w:val="000C7E51"/>
    <w:rsid w:val="000E336B"/>
    <w:rsid w:val="00104F27"/>
    <w:rsid w:val="00106CBC"/>
    <w:rsid w:val="00185DC4"/>
    <w:rsid w:val="00192EC0"/>
    <w:rsid w:val="00197D78"/>
    <w:rsid w:val="001A3B57"/>
    <w:rsid w:val="001B5D4E"/>
    <w:rsid w:val="001B6468"/>
    <w:rsid w:val="001B79BF"/>
    <w:rsid w:val="001D1E0D"/>
    <w:rsid w:val="001D21C9"/>
    <w:rsid w:val="001E0BFF"/>
    <w:rsid w:val="001F7DFE"/>
    <w:rsid w:val="0022635E"/>
    <w:rsid w:val="0023214D"/>
    <w:rsid w:val="00241CFB"/>
    <w:rsid w:val="002525A6"/>
    <w:rsid w:val="00262515"/>
    <w:rsid w:val="002815A1"/>
    <w:rsid w:val="002829A8"/>
    <w:rsid w:val="00283779"/>
    <w:rsid w:val="00286FA4"/>
    <w:rsid w:val="002B03C2"/>
    <w:rsid w:val="002C05D4"/>
    <w:rsid w:val="002C6C08"/>
    <w:rsid w:val="002D5ACE"/>
    <w:rsid w:val="003061A0"/>
    <w:rsid w:val="00314C0F"/>
    <w:rsid w:val="003201E9"/>
    <w:rsid w:val="00332B3C"/>
    <w:rsid w:val="00344132"/>
    <w:rsid w:val="003646CB"/>
    <w:rsid w:val="00387E28"/>
    <w:rsid w:val="003A51D0"/>
    <w:rsid w:val="003A6CE3"/>
    <w:rsid w:val="003B4472"/>
    <w:rsid w:val="003D12F5"/>
    <w:rsid w:val="003D1416"/>
    <w:rsid w:val="004227B6"/>
    <w:rsid w:val="00424D66"/>
    <w:rsid w:val="00436F75"/>
    <w:rsid w:val="004456CB"/>
    <w:rsid w:val="004471C3"/>
    <w:rsid w:val="00450549"/>
    <w:rsid w:val="00492128"/>
    <w:rsid w:val="004B7E0F"/>
    <w:rsid w:val="004C295E"/>
    <w:rsid w:val="004C3A6E"/>
    <w:rsid w:val="004D02B5"/>
    <w:rsid w:val="004F2B93"/>
    <w:rsid w:val="00504E5A"/>
    <w:rsid w:val="00513311"/>
    <w:rsid w:val="005542FB"/>
    <w:rsid w:val="00557F03"/>
    <w:rsid w:val="005743B8"/>
    <w:rsid w:val="00587340"/>
    <w:rsid w:val="005C2D67"/>
    <w:rsid w:val="005D0E59"/>
    <w:rsid w:val="005D7FC1"/>
    <w:rsid w:val="005F6D32"/>
    <w:rsid w:val="00610CED"/>
    <w:rsid w:val="00621D22"/>
    <w:rsid w:val="00635B13"/>
    <w:rsid w:val="00640FEE"/>
    <w:rsid w:val="00653B83"/>
    <w:rsid w:val="006806C4"/>
    <w:rsid w:val="00687471"/>
    <w:rsid w:val="0069301E"/>
    <w:rsid w:val="006A11EB"/>
    <w:rsid w:val="006A15AF"/>
    <w:rsid w:val="006E0C69"/>
    <w:rsid w:val="007013DA"/>
    <w:rsid w:val="00712B68"/>
    <w:rsid w:val="0071516B"/>
    <w:rsid w:val="00720BFA"/>
    <w:rsid w:val="0072463C"/>
    <w:rsid w:val="00786DEB"/>
    <w:rsid w:val="00792A9E"/>
    <w:rsid w:val="007B03B1"/>
    <w:rsid w:val="007B7634"/>
    <w:rsid w:val="007C2578"/>
    <w:rsid w:val="007C6579"/>
    <w:rsid w:val="007D0474"/>
    <w:rsid w:val="007D0FBF"/>
    <w:rsid w:val="007D5E32"/>
    <w:rsid w:val="007E5EDC"/>
    <w:rsid w:val="00821035"/>
    <w:rsid w:val="00836C18"/>
    <w:rsid w:val="008650A6"/>
    <w:rsid w:val="008666DF"/>
    <w:rsid w:val="00894556"/>
    <w:rsid w:val="008A7089"/>
    <w:rsid w:val="008C5678"/>
    <w:rsid w:val="008F2613"/>
    <w:rsid w:val="00905AF6"/>
    <w:rsid w:val="00977D3F"/>
    <w:rsid w:val="009A0DB3"/>
    <w:rsid w:val="009A278E"/>
    <w:rsid w:val="009A42CA"/>
    <w:rsid w:val="009D0B71"/>
    <w:rsid w:val="009D207A"/>
    <w:rsid w:val="009D734A"/>
    <w:rsid w:val="009E182C"/>
    <w:rsid w:val="009F229F"/>
    <w:rsid w:val="00A1068C"/>
    <w:rsid w:val="00A30652"/>
    <w:rsid w:val="00A64839"/>
    <w:rsid w:val="00A65D98"/>
    <w:rsid w:val="00AA1EF5"/>
    <w:rsid w:val="00AB176E"/>
    <w:rsid w:val="00AB2913"/>
    <w:rsid w:val="00AD5FBE"/>
    <w:rsid w:val="00B16A9A"/>
    <w:rsid w:val="00B211BD"/>
    <w:rsid w:val="00B22871"/>
    <w:rsid w:val="00B27A3F"/>
    <w:rsid w:val="00B45F41"/>
    <w:rsid w:val="00B77436"/>
    <w:rsid w:val="00B87CA3"/>
    <w:rsid w:val="00B94846"/>
    <w:rsid w:val="00BA6DBE"/>
    <w:rsid w:val="00BC4D9F"/>
    <w:rsid w:val="00BE4173"/>
    <w:rsid w:val="00C0074C"/>
    <w:rsid w:val="00C11A8A"/>
    <w:rsid w:val="00C2288E"/>
    <w:rsid w:val="00C439B4"/>
    <w:rsid w:val="00C74C16"/>
    <w:rsid w:val="00CB0590"/>
    <w:rsid w:val="00CB1C5B"/>
    <w:rsid w:val="00CB5BCD"/>
    <w:rsid w:val="00CD620B"/>
    <w:rsid w:val="00CE41C9"/>
    <w:rsid w:val="00CF4568"/>
    <w:rsid w:val="00D01E69"/>
    <w:rsid w:val="00D0359C"/>
    <w:rsid w:val="00D13B78"/>
    <w:rsid w:val="00D152A3"/>
    <w:rsid w:val="00D161A6"/>
    <w:rsid w:val="00D473FD"/>
    <w:rsid w:val="00D642A1"/>
    <w:rsid w:val="00DB0FE1"/>
    <w:rsid w:val="00DB1689"/>
    <w:rsid w:val="00DC2275"/>
    <w:rsid w:val="00DC343F"/>
    <w:rsid w:val="00DC7346"/>
    <w:rsid w:val="00DD01B1"/>
    <w:rsid w:val="00DE6DEE"/>
    <w:rsid w:val="00DF6800"/>
    <w:rsid w:val="00E043B5"/>
    <w:rsid w:val="00E25049"/>
    <w:rsid w:val="00E32DEF"/>
    <w:rsid w:val="00E34126"/>
    <w:rsid w:val="00E363DC"/>
    <w:rsid w:val="00E43229"/>
    <w:rsid w:val="00E44B0D"/>
    <w:rsid w:val="00E45F2B"/>
    <w:rsid w:val="00E60AE6"/>
    <w:rsid w:val="00E61A26"/>
    <w:rsid w:val="00E63678"/>
    <w:rsid w:val="00E80D07"/>
    <w:rsid w:val="00E85370"/>
    <w:rsid w:val="00E96EEA"/>
    <w:rsid w:val="00EB6804"/>
    <w:rsid w:val="00ED18F4"/>
    <w:rsid w:val="00EE1766"/>
    <w:rsid w:val="00EE28BC"/>
    <w:rsid w:val="00F02630"/>
    <w:rsid w:val="00F035DE"/>
    <w:rsid w:val="00F12596"/>
    <w:rsid w:val="00F16735"/>
    <w:rsid w:val="00F455A6"/>
    <w:rsid w:val="00F54568"/>
    <w:rsid w:val="00F55BAB"/>
    <w:rsid w:val="00F723B0"/>
    <w:rsid w:val="00F8725B"/>
    <w:rsid w:val="00FA0989"/>
    <w:rsid w:val="00FB0D40"/>
    <w:rsid w:val="00FB3BA6"/>
    <w:rsid w:val="00FC3AD0"/>
    <w:rsid w:val="00FD4C5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Дом</cp:lastModifiedBy>
  <cp:revision>66</cp:revision>
  <cp:lastPrinted>2020-09-30T11:11:00Z</cp:lastPrinted>
  <dcterms:created xsi:type="dcterms:W3CDTF">2017-01-23T09:35:00Z</dcterms:created>
  <dcterms:modified xsi:type="dcterms:W3CDTF">2021-05-05T13:50:00Z</dcterms:modified>
</cp:coreProperties>
</file>